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39064" w14:textId="055BD0E1" w:rsidR="00C37DB0" w:rsidRDefault="00C37DB0" w:rsidP="00357C41">
      <w:pPr>
        <w:pStyle w:val="BodyText"/>
        <w:jc w:val="center"/>
        <w:rPr>
          <w:rFonts w:ascii="Times New Roman" w:hAnsi="Times New Roman" w:cs="Times New Roman"/>
          <w:b/>
          <w:sz w:val="24"/>
          <w:szCs w:val="24"/>
          <w:u w:val="single"/>
        </w:rPr>
      </w:pPr>
      <w:r w:rsidRPr="00C37DB0">
        <w:rPr>
          <w:rFonts w:ascii="Times New Roman" w:hAnsi="Times New Roman" w:cs="Times New Roman"/>
          <w:b/>
          <w:sz w:val="24"/>
          <w:szCs w:val="24"/>
          <w:u w:val="single"/>
        </w:rPr>
        <w:t xml:space="preserve">This document has been prepared as part of the implementation project of Legal Pathways to Deep Decarbonization (Michael B. Gerrard and John C. </w:t>
      </w:r>
      <w:proofErr w:type="spellStart"/>
      <w:r w:rsidRPr="00C37DB0">
        <w:rPr>
          <w:rFonts w:ascii="Times New Roman" w:hAnsi="Times New Roman" w:cs="Times New Roman"/>
          <w:b/>
          <w:sz w:val="24"/>
          <w:szCs w:val="24"/>
          <w:u w:val="single"/>
        </w:rPr>
        <w:t>Dernbach</w:t>
      </w:r>
      <w:proofErr w:type="spellEnd"/>
      <w:r w:rsidRPr="00C37DB0">
        <w:rPr>
          <w:rFonts w:ascii="Times New Roman" w:hAnsi="Times New Roman" w:cs="Times New Roman"/>
          <w:b/>
          <w:sz w:val="24"/>
          <w:szCs w:val="24"/>
          <w:u w:val="single"/>
        </w:rPr>
        <w:t>, eds. Environmental Law Institute [2019]) (LPDD).  For background information on the project, see https://lpdd.org</w:t>
      </w:r>
    </w:p>
    <w:p w14:paraId="4AFAB88B" w14:textId="351FD8F9" w:rsidR="003B6F3E" w:rsidRDefault="0041584A" w:rsidP="00357C41">
      <w:pPr>
        <w:pStyle w:val="BodyText"/>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MODEL </w:t>
      </w:r>
      <w:r w:rsidR="00BD50DB">
        <w:rPr>
          <w:rFonts w:ascii="Times New Roman" w:hAnsi="Times New Roman" w:cs="Times New Roman"/>
          <w:b/>
          <w:sz w:val="24"/>
          <w:szCs w:val="24"/>
          <w:u w:val="single"/>
        </w:rPr>
        <w:t>STATE STATUTE</w:t>
      </w:r>
      <w:r>
        <w:rPr>
          <w:rFonts w:ascii="Times New Roman" w:hAnsi="Times New Roman" w:cs="Times New Roman"/>
          <w:b/>
          <w:sz w:val="24"/>
          <w:szCs w:val="24"/>
          <w:u w:val="single"/>
        </w:rPr>
        <w:t xml:space="preserve"> FOR </w:t>
      </w:r>
      <w:r w:rsidR="00BD50DB">
        <w:rPr>
          <w:rFonts w:ascii="Times New Roman" w:hAnsi="Times New Roman" w:cs="Times New Roman"/>
          <w:b/>
          <w:sz w:val="24"/>
          <w:szCs w:val="24"/>
          <w:u w:val="single"/>
        </w:rPr>
        <w:t>HOV LANE</w:t>
      </w:r>
      <w:r>
        <w:rPr>
          <w:rFonts w:ascii="Times New Roman" w:hAnsi="Times New Roman" w:cs="Times New Roman"/>
          <w:b/>
          <w:sz w:val="24"/>
          <w:szCs w:val="24"/>
          <w:u w:val="single"/>
        </w:rPr>
        <w:t xml:space="preserve"> BENEFITS</w:t>
      </w:r>
      <w:r w:rsidR="00C86483">
        <w:rPr>
          <w:rFonts w:ascii="Times New Roman" w:hAnsi="Times New Roman" w:cs="Times New Roman"/>
          <w:b/>
          <w:sz w:val="24"/>
          <w:szCs w:val="24"/>
          <w:u w:val="single"/>
        </w:rPr>
        <w:t xml:space="preserve"> </w:t>
      </w:r>
    </w:p>
    <w:p w14:paraId="0F8692B4" w14:textId="77777777" w:rsidR="009C0715" w:rsidRPr="00590E35" w:rsidRDefault="0041584A" w:rsidP="009C0715">
      <w:pPr>
        <w:widowControl w:val="0"/>
        <w:autoSpaceDE w:val="0"/>
        <w:autoSpaceDN w:val="0"/>
        <w:adjustRightInd w:val="0"/>
        <w:spacing w:before="200"/>
        <w:ind w:left="100" w:right="100"/>
        <w:jc w:val="center"/>
        <w:rPr>
          <w:rFonts w:ascii="Georgia" w:hAnsi="Georgia" w:cs="Georgia"/>
          <w:b/>
          <w:color w:val="252525"/>
        </w:rPr>
      </w:pPr>
      <w:r w:rsidRPr="00590E35">
        <w:rPr>
          <w:rFonts w:ascii="Georgia" w:hAnsi="Georgia" w:cs="Georgia"/>
          <w:b/>
          <w:color w:val="252525"/>
        </w:rPr>
        <w:t>Use of decals, labels and other identifiers to distinguish enumerated alternative fuel vehicles from other vehicles;</w:t>
      </w:r>
      <w:r w:rsidR="00536663">
        <w:rPr>
          <w:rFonts w:ascii="Georgia" w:hAnsi="Georgia" w:cs="Georgia"/>
          <w:b/>
          <w:color w:val="252525"/>
        </w:rPr>
        <w:t xml:space="preserve"> use of high-occupancy lanes</w:t>
      </w:r>
    </w:p>
    <w:p w14:paraId="38B6AD93" w14:textId="77C5DCA8" w:rsidR="009C0715" w:rsidRPr="00C62CFA" w:rsidRDefault="0041584A" w:rsidP="009C0715">
      <w:pPr>
        <w:widowControl w:val="0"/>
        <w:autoSpaceDE w:val="0"/>
        <w:autoSpaceDN w:val="0"/>
        <w:adjustRightInd w:val="0"/>
        <w:jc w:val="center"/>
        <w:rPr>
          <w:rFonts w:ascii="Times New Roman" w:hAnsi="Times New Roman" w:cs="Times New Roman"/>
          <w:color w:val="000000"/>
          <w:sz w:val="24"/>
          <w:szCs w:val="24"/>
        </w:rPr>
      </w:pPr>
      <w:bookmarkStart w:id="0" w:name="coid_effectiveDateBlock_1"/>
      <w:bookmarkEnd w:id="0"/>
      <w:r w:rsidRPr="00C62CFA">
        <w:rPr>
          <w:rFonts w:ascii="Times New Roman" w:hAnsi="Times New Roman" w:cs="Times New Roman"/>
          <w:color w:val="000000"/>
          <w:sz w:val="24"/>
          <w:szCs w:val="24"/>
        </w:rPr>
        <w:t xml:space="preserve">Effective: January 1, </w:t>
      </w:r>
      <w:r w:rsidR="00590E35" w:rsidRPr="00C62CFA">
        <w:rPr>
          <w:rFonts w:ascii="Times New Roman" w:hAnsi="Times New Roman" w:cs="Times New Roman"/>
          <w:color w:val="000000"/>
          <w:sz w:val="24"/>
          <w:szCs w:val="24"/>
        </w:rPr>
        <w:t>202</w:t>
      </w:r>
      <w:r w:rsidR="00C4344D">
        <w:rPr>
          <w:rFonts w:ascii="Times New Roman" w:hAnsi="Times New Roman" w:cs="Times New Roman"/>
          <w:color w:val="000000"/>
          <w:sz w:val="24"/>
          <w:szCs w:val="24"/>
        </w:rPr>
        <w:t>[</w:t>
      </w:r>
      <w:r w:rsidR="001A42D3">
        <w:rPr>
          <w:rFonts w:ascii="Times New Roman" w:hAnsi="Times New Roman" w:cs="Times New Roman"/>
          <w:color w:val="000000"/>
          <w:sz w:val="24"/>
          <w:szCs w:val="24"/>
        </w:rPr>
        <w:t>0</w:t>
      </w:r>
      <w:r w:rsidR="00C4344D">
        <w:rPr>
          <w:rFonts w:ascii="Times New Roman" w:hAnsi="Times New Roman" w:cs="Times New Roman"/>
          <w:color w:val="000000"/>
          <w:sz w:val="24"/>
          <w:szCs w:val="24"/>
        </w:rPr>
        <w:t>]</w:t>
      </w:r>
    </w:p>
    <w:p w14:paraId="532DC45B" w14:textId="77777777" w:rsidR="0003219D" w:rsidRPr="00E221DF" w:rsidRDefault="0041584A" w:rsidP="00E221DF">
      <w:pPr>
        <w:widowControl w:val="0"/>
        <w:autoSpaceDE w:val="0"/>
        <w:autoSpaceDN w:val="0"/>
        <w:adjustRightInd w:val="0"/>
        <w:spacing w:before="200" w:after="0"/>
        <w:jc w:val="both"/>
        <w:rPr>
          <w:rFonts w:ascii="Times New Roman" w:hAnsi="Times New Roman" w:cs="Times New Roman"/>
          <w:color w:val="000000" w:themeColor="text1"/>
          <w:sz w:val="24"/>
          <w:szCs w:val="24"/>
        </w:rPr>
      </w:pPr>
      <w:r w:rsidRPr="00C62CFA">
        <w:rPr>
          <w:rFonts w:ascii="Times New Roman" w:hAnsi="Times New Roman" w:cs="Times New Roman"/>
          <w:color w:val="000000"/>
          <w:sz w:val="24"/>
          <w:szCs w:val="24"/>
        </w:rPr>
        <w:t>(</w:t>
      </w:r>
      <w:r w:rsidRPr="00E221DF">
        <w:rPr>
          <w:rFonts w:ascii="Times New Roman" w:hAnsi="Times New Roman" w:cs="Times New Roman"/>
          <w:color w:val="000000" w:themeColor="text1"/>
          <w:sz w:val="24"/>
          <w:szCs w:val="24"/>
        </w:rPr>
        <w:t xml:space="preserve">a) For purposes of implementing the state vehicle code section dealing with HOV lanes, the department </w:t>
      </w:r>
      <w:r w:rsidR="00D90C25" w:rsidRPr="00E221DF">
        <w:rPr>
          <w:rFonts w:ascii="Times New Roman" w:hAnsi="Times New Roman" w:cs="Times New Roman"/>
          <w:color w:val="000000" w:themeColor="text1"/>
          <w:sz w:val="24"/>
          <w:szCs w:val="24"/>
        </w:rPr>
        <w:t>of motor vehicles</w:t>
      </w:r>
      <w:r w:rsidR="00D90C25" w:rsidRPr="00E221DF">
        <w:rPr>
          <w:rFonts w:ascii="Times New Roman" w:hAnsi="Times New Roman" w:cs="Times New Roman"/>
          <w:i/>
          <w:color w:val="000000" w:themeColor="text1"/>
          <w:sz w:val="24"/>
          <w:szCs w:val="24"/>
        </w:rPr>
        <w:t xml:space="preserve"> </w:t>
      </w:r>
      <w:r w:rsidR="00D90C25" w:rsidRPr="00E221DF">
        <w:rPr>
          <w:rFonts w:ascii="Times New Roman" w:hAnsi="Times New Roman" w:cs="Times New Roman"/>
          <w:color w:val="000000" w:themeColor="text1"/>
          <w:sz w:val="24"/>
          <w:szCs w:val="24"/>
        </w:rPr>
        <w:t xml:space="preserve">("department") </w:t>
      </w:r>
      <w:r w:rsidRPr="00E221DF">
        <w:rPr>
          <w:rFonts w:ascii="Times New Roman" w:hAnsi="Times New Roman" w:cs="Times New Roman"/>
          <w:color w:val="000000" w:themeColor="text1"/>
          <w:sz w:val="24"/>
          <w:szCs w:val="24"/>
        </w:rPr>
        <w:t xml:space="preserve">shall make available for issuance, for a fee determined by the department to be sufficient to reimburse the department for the reasonable costs incurred pursuant to this section, distinctive decals, labels, and other identifiers that clearly distinguish </w:t>
      </w:r>
      <w:r w:rsidR="00DF29C0" w:rsidRPr="00E221DF">
        <w:rPr>
          <w:rFonts w:ascii="Times New Roman" w:hAnsi="Times New Roman" w:cs="Times New Roman"/>
          <w:color w:val="000000" w:themeColor="text1"/>
          <w:sz w:val="24"/>
          <w:szCs w:val="24"/>
        </w:rPr>
        <w:t>a</w:t>
      </w:r>
      <w:bookmarkStart w:id="1" w:name="co_anchor_I46C0FFD1B85311E8B17AE27839A05"/>
      <w:bookmarkStart w:id="2" w:name="co_pp_a5e1000094854_1"/>
      <w:bookmarkEnd w:id="1"/>
      <w:bookmarkEnd w:id="2"/>
      <w:r w:rsidR="00DF29C0" w:rsidRPr="00E221DF">
        <w:rPr>
          <w:rFonts w:ascii="Times New Roman" w:hAnsi="Times New Roman" w:cs="Times New Roman"/>
          <w:color w:val="000000" w:themeColor="text1"/>
          <w:sz w:val="24"/>
          <w:szCs w:val="24"/>
        </w:rPr>
        <w:t xml:space="preserve"> </w:t>
      </w:r>
      <w:r w:rsidRPr="00E221DF">
        <w:rPr>
          <w:rFonts w:ascii="Times New Roman" w:hAnsi="Times New Roman" w:cs="Times New Roman"/>
          <w:color w:val="000000" w:themeColor="text1"/>
          <w:sz w:val="24"/>
          <w:szCs w:val="24"/>
        </w:rPr>
        <w:t xml:space="preserve">vehicle </w:t>
      </w:r>
      <w:r w:rsidR="00580962" w:rsidRPr="00E221DF">
        <w:rPr>
          <w:rFonts w:ascii="Times New Roman" w:hAnsi="Times New Roman" w:cs="Times New Roman"/>
          <w:color w:val="000000" w:themeColor="text1"/>
          <w:sz w:val="24"/>
          <w:szCs w:val="24"/>
        </w:rPr>
        <w:t xml:space="preserve">of less than 14,000 pounds </w:t>
      </w:r>
      <w:r w:rsidRPr="00E221DF">
        <w:rPr>
          <w:rFonts w:ascii="Times New Roman" w:hAnsi="Times New Roman" w:cs="Times New Roman"/>
          <w:color w:val="000000" w:themeColor="text1"/>
          <w:sz w:val="24"/>
          <w:szCs w:val="24"/>
        </w:rPr>
        <w:t xml:space="preserve">that </w:t>
      </w:r>
      <w:r w:rsidR="00580962" w:rsidRPr="00E221DF">
        <w:rPr>
          <w:rFonts w:ascii="Times New Roman" w:hAnsi="Times New Roman" w:cs="Times New Roman"/>
          <w:color w:val="000000" w:themeColor="text1"/>
          <w:sz w:val="24"/>
          <w:szCs w:val="24"/>
        </w:rPr>
        <w:t>is either a hydrogen fuel cell vehicle, a battery electric vehicle or a plug-in hybrid vehicle that has a battery capacity of at least 8 kW</w:t>
      </w:r>
      <w:r w:rsidR="00B11694" w:rsidRPr="00E221DF">
        <w:rPr>
          <w:rFonts w:ascii="Times New Roman" w:hAnsi="Times New Roman" w:cs="Times New Roman"/>
          <w:color w:val="000000" w:themeColor="text1"/>
          <w:sz w:val="24"/>
          <w:szCs w:val="24"/>
        </w:rPr>
        <w:t>h</w:t>
      </w:r>
      <w:r w:rsidR="00580962" w:rsidRPr="00E221DF">
        <w:rPr>
          <w:rFonts w:ascii="Times New Roman" w:hAnsi="Times New Roman" w:cs="Times New Roman"/>
          <w:color w:val="000000" w:themeColor="text1"/>
          <w:sz w:val="24"/>
          <w:szCs w:val="24"/>
        </w:rPr>
        <w:t xml:space="preserve"> and that </w:t>
      </w:r>
      <w:r w:rsidRPr="00E221DF">
        <w:rPr>
          <w:rFonts w:ascii="Times New Roman" w:hAnsi="Times New Roman" w:cs="Times New Roman"/>
          <w:color w:val="000000" w:themeColor="text1"/>
          <w:sz w:val="24"/>
          <w:szCs w:val="24"/>
        </w:rPr>
        <w:t>meets the federal inherently low-emission vehicle (ILEV) evaporative emission standard, as defined in Part 88 (commencing with Section 88.101-94) of Title 40 of the Code of Federal Regulations).</w:t>
      </w:r>
      <w:r w:rsidR="00DF29C0" w:rsidRPr="00E221DF">
        <w:rPr>
          <w:rFonts w:ascii="Times New Roman" w:hAnsi="Times New Roman" w:cs="Times New Roman"/>
          <w:color w:val="000000" w:themeColor="text1"/>
          <w:sz w:val="24"/>
          <w:szCs w:val="24"/>
        </w:rPr>
        <w:t xml:space="preserve"> </w:t>
      </w:r>
      <w:bookmarkStart w:id="3" w:name="co_anchor_I46C0FFD9B85311E8B17AE27839A05"/>
      <w:bookmarkStart w:id="4" w:name="co_pp_28cc0000ccca6_1"/>
      <w:bookmarkStart w:id="5" w:name="co_pp_51d0000021cd6_1"/>
      <w:bookmarkEnd w:id="3"/>
      <w:bookmarkEnd w:id="4"/>
      <w:bookmarkEnd w:id="5"/>
      <w:r w:rsidRPr="00E221DF">
        <w:rPr>
          <w:rFonts w:ascii="Times New Roman" w:hAnsi="Times New Roman" w:cs="Times New Roman"/>
          <w:color w:val="000000" w:themeColor="text1"/>
          <w:sz w:val="24"/>
          <w:szCs w:val="24"/>
          <w:shd w:val="clear" w:color="auto" w:fill="FFFFFF"/>
        </w:rPr>
        <w:t xml:space="preserve"> </w:t>
      </w:r>
      <w:r w:rsidR="007123C9" w:rsidRPr="00E221DF">
        <w:rPr>
          <w:rFonts w:ascii="Times New Roman" w:hAnsi="Times New Roman" w:cs="Times New Roman"/>
          <w:color w:val="000000" w:themeColor="text1"/>
          <w:sz w:val="24"/>
          <w:szCs w:val="24"/>
        </w:rPr>
        <w:t xml:space="preserve">The </w:t>
      </w:r>
      <w:bookmarkStart w:id="6" w:name="co_anchor_I46C0FFD4B85311E8B17AE27839A05"/>
      <w:bookmarkStart w:id="7" w:name="co_pp_d86d0000be040_1"/>
      <w:bookmarkStart w:id="8" w:name="co_pp_b5120000f7a05_1"/>
      <w:bookmarkStart w:id="9" w:name="co_anchor_I46C0FFD8B85311E8B17AE27839A05"/>
      <w:bookmarkStart w:id="10" w:name="co_pp_9bab000016341_1"/>
      <w:bookmarkEnd w:id="6"/>
      <w:bookmarkEnd w:id="7"/>
      <w:bookmarkEnd w:id="8"/>
      <w:bookmarkEnd w:id="9"/>
      <w:bookmarkEnd w:id="10"/>
      <w:r w:rsidR="007123C9" w:rsidRPr="00E221DF">
        <w:rPr>
          <w:rFonts w:ascii="Times New Roman" w:hAnsi="Times New Roman" w:cs="Times New Roman"/>
          <w:color w:val="000000" w:themeColor="text1"/>
          <w:sz w:val="24"/>
          <w:szCs w:val="24"/>
        </w:rPr>
        <w:t xml:space="preserve">decal, label, or other identifier issued as specified above, is valid until </w:t>
      </w:r>
      <w:r w:rsidR="00A435D6" w:rsidRPr="00E221DF">
        <w:rPr>
          <w:rFonts w:ascii="Times New Roman" w:hAnsi="Times New Roman" w:cs="Times New Roman"/>
          <w:color w:val="000000" w:themeColor="text1"/>
          <w:sz w:val="24"/>
          <w:szCs w:val="24"/>
        </w:rPr>
        <w:t>September 30</w:t>
      </w:r>
      <w:r w:rsidR="007123C9" w:rsidRPr="00E221DF">
        <w:rPr>
          <w:rFonts w:ascii="Times New Roman" w:hAnsi="Times New Roman" w:cs="Times New Roman"/>
          <w:color w:val="000000" w:themeColor="text1"/>
          <w:sz w:val="24"/>
          <w:szCs w:val="24"/>
        </w:rPr>
        <w:t xml:space="preserve">, 2025. </w:t>
      </w:r>
      <w:bookmarkStart w:id="11" w:name="co_anchor_I46C0FFDAB85311E8B17AE27839A05"/>
      <w:bookmarkStart w:id="12" w:name="co_pp_27d200007c2a1_1"/>
      <w:bookmarkStart w:id="13" w:name="co_anchor_I46C0FFDBB85311E8B17AE27839A05"/>
      <w:bookmarkStart w:id="14" w:name="co_pp_a6680000a5140_1"/>
      <w:bookmarkEnd w:id="11"/>
      <w:bookmarkEnd w:id="12"/>
      <w:bookmarkEnd w:id="13"/>
      <w:bookmarkEnd w:id="14"/>
      <w:r w:rsidRPr="00E221DF">
        <w:rPr>
          <w:rFonts w:ascii="Times New Roman" w:hAnsi="Times New Roman" w:cs="Times New Roman"/>
          <w:color w:val="000000" w:themeColor="text1"/>
          <w:sz w:val="24"/>
          <w:szCs w:val="24"/>
        </w:rPr>
        <w:t xml:space="preserve">                                     </w:t>
      </w:r>
    </w:p>
    <w:p w14:paraId="1DD2BCBD" w14:textId="77777777" w:rsidR="0003219D" w:rsidRPr="00E221DF" w:rsidRDefault="0041584A" w:rsidP="00E221DF">
      <w:pPr>
        <w:widowControl w:val="0"/>
        <w:autoSpaceDE w:val="0"/>
        <w:autoSpaceDN w:val="0"/>
        <w:adjustRightInd w:val="0"/>
        <w:spacing w:before="200" w:after="0"/>
        <w:jc w:val="both"/>
        <w:rPr>
          <w:rFonts w:ascii="Times New Roman" w:hAnsi="Times New Roman" w:cs="Times New Roman"/>
          <w:color w:val="000000" w:themeColor="text1"/>
          <w:sz w:val="24"/>
          <w:szCs w:val="24"/>
        </w:rPr>
      </w:pPr>
      <w:r w:rsidRPr="00E221DF">
        <w:rPr>
          <w:rFonts w:ascii="Times New Roman" w:hAnsi="Times New Roman" w:cs="Times New Roman"/>
          <w:color w:val="000000" w:themeColor="text1"/>
          <w:sz w:val="24"/>
          <w:szCs w:val="24"/>
          <w:shd w:val="clear" w:color="auto" w:fill="FFFFFF"/>
        </w:rPr>
        <w:t xml:space="preserve">(b) </w:t>
      </w:r>
      <w:r w:rsidRPr="00E221DF">
        <w:rPr>
          <w:rFonts w:ascii="Times New Roman" w:hAnsi="Times New Roman" w:cs="Times New Roman"/>
          <w:color w:val="000000" w:themeColor="text1"/>
          <w:sz w:val="24"/>
          <w:szCs w:val="24"/>
        </w:rPr>
        <w:t xml:space="preserve">A vehicle described in subdivision (a) that displays a valid decal, label, or </w:t>
      </w:r>
      <w:r w:rsidR="00C4344D" w:rsidRPr="00E221DF">
        <w:rPr>
          <w:rFonts w:ascii="Times New Roman" w:hAnsi="Times New Roman" w:cs="Times New Roman"/>
          <w:color w:val="000000" w:themeColor="text1"/>
          <w:sz w:val="24"/>
          <w:szCs w:val="24"/>
        </w:rPr>
        <w:t xml:space="preserve">other </w:t>
      </w:r>
      <w:r w:rsidRPr="00E221DF">
        <w:rPr>
          <w:rFonts w:ascii="Times New Roman" w:hAnsi="Times New Roman" w:cs="Times New Roman"/>
          <w:color w:val="000000" w:themeColor="text1"/>
          <w:sz w:val="24"/>
          <w:szCs w:val="24"/>
        </w:rPr>
        <w:t>identifier issued pursuant to this section shall be granted a toll-free passage in high-occupancy toll lanes unless prohibited by federal law.</w:t>
      </w:r>
    </w:p>
    <w:p w14:paraId="389F64CB" w14:textId="77777777" w:rsidR="00A435D6" w:rsidRPr="00E221DF" w:rsidRDefault="0041584A" w:rsidP="00E221DF">
      <w:pPr>
        <w:widowControl w:val="0"/>
        <w:autoSpaceDE w:val="0"/>
        <w:autoSpaceDN w:val="0"/>
        <w:adjustRightInd w:val="0"/>
        <w:spacing w:before="200" w:after="0"/>
        <w:jc w:val="both"/>
        <w:rPr>
          <w:rFonts w:ascii="Times New Roman" w:hAnsi="Times New Roman" w:cs="Times New Roman"/>
          <w:color w:val="000000" w:themeColor="text1"/>
          <w:sz w:val="24"/>
          <w:szCs w:val="24"/>
        </w:rPr>
      </w:pPr>
      <w:bookmarkStart w:id="15" w:name="co_anchor_I46C0FFDDB85311E8B17AE27839A05"/>
      <w:bookmarkStart w:id="16" w:name="co_pp_a83b000018c76_1"/>
      <w:bookmarkStart w:id="17" w:name="co_pp_3fed000053a85_1"/>
      <w:bookmarkStart w:id="18" w:name="co_anchor_I46C0FFE0B85311E8B17AE27839A05"/>
      <w:bookmarkStart w:id="19" w:name="co_pp_424e0000ad683_1"/>
      <w:bookmarkEnd w:id="15"/>
      <w:bookmarkEnd w:id="16"/>
      <w:bookmarkEnd w:id="17"/>
      <w:bookmarkEnd w:id="18"/>
      <w:bookmarkEnd w:id="19"/>
      <w:r w:rsidRPr="00E221DF">
        <w:rPr>
          <w:rFonts w:ascii="Times New Roman" w:hAnsi="Times New Roman" w:cs="Times New Roman"/>
          <w:color w:val="000000" w:themeColor="text1"/>
          <w:sz w:val="24"/>
          <w:szCs w:val="24"/>
        </w:rPr>
        <w:t>(</w:t>
      </w:r>
      <w:r w:rsidR="0003219D" w:rsidRPr="00E221DF">
        <w:rPr>
          <w:rFonts w:ascii="Times New Roman" w:hAnsi="Times New Roman" w:cs="Times New Roman"/>
          <w:color w:val="000000" w:themeColor="text1"/>
          <w:sz w:val="24"/>
          <w:szCs w:val="24"/>
        </w:rPr>
        <w:t>c</w:t>
      </w:r>
      <w:r w:rsidRPr="00E221DF">
        <w:rPr>
          <w:rFonts w:ascii="Times New Roman" w:hAnsi="Times New Roman" w:cs="Times New Roman"/>
          <w:color w:val="000000" w:themeColor="text1"/>
          <w:sz w:val="24"/>
          <w:szCs w:val="24"/>
        </w:rPr>
        <w:t xml:space="preserve">) </w:t>
      </w:r>
      <w:r w:rsidR="0003219D" w:rsidRPr="00E221DF">
        <w:rPr>
          <w:rFonts w:ascii="Times New Roman" w:hAnsi="Times New Roman" w:cs="Times New Roman"/>
          <w:color w:val="000000" w:themeColor="text1"/>
          <w:sz w:val="24"/>
          <w:szCs w:val="24"/>
        </w:rPr>
        <w:t>If t</w:t>
      </w:r>
      <w:r w:rsidRPr="00E221DF">
        <w:rPr>
          <w:rFonts w:ascii="Times New Roman" w:hAnsi="Times New Roman" w:cs="Times New Roman"/>
          <w:color w:val="000000" w:themeColor="text1"/>
          <w:sz w:val="24"/>
          <w:szCs w:val="24"/>
        </w:rPr>
        <w:t>he Department of Transportation</w:t>
      </w:r>
      <w:r w:rsidR="0003219D" w:rsidRPr="00E221DF">
        <w:rPr>
          <w:rFonts w:ascii="Times New Roman" w:hAnsi="Times New Roman" w:cs="Times New Roman"/>
          <w:color w:val="000000" w:themeColor="text1"/>
          <w:sz w:val="24"/>
          <w:szCs w:val="24"/>
        </w:rPr>
        <w:t xml:space="preserve"> finds the operation or projected operation of the vehicles described in subdivision (a) in the HOV lanes, or portions of those lanes, will significantly increase congestion, it s</w:t>
      </w:r>
      <w:r w:rsidRPr="00E221DF">
        <w:rPr>
          <w:rFonts w:ascii="Times New Roman" w:hAnsi="Times New Roman" w:cs="Times New Roman"/>
          <w:color w:val="000000" w:themeColor="text1"/>
          <w:sz w:val="24"/>
          <w:szCs w:val="24"/>
        </w:rPr>
        <w:t xml:space="preserve">hall </w:t>
      </w:r>
      <w:r w:rsidR="0003219D" w:rsidRPr="00E221DF">
        <w:rPr>
          <w:rFonts w:ascii="Times New Roman" w:hAnsi="Times New Roman" w:cs="Times New Roman"/>
          <w:color w:val="000000" w:themeColor="text1"/>
          <w:sz w:val="24"/>
          <w:szCs w:val="24"/>
        </w:rPr>
        <w:t xml:space="preserve">increase the occupancy requirement for </w:t>
      </w:r>
      <w:r w:rsidR="00C62CFA" w:rsidRPr="00E221DF">
        <w:rPr>
          <w:rFonts w:ascii="Times New Roman" w:hAnsi="Times New Roman" w:cs="Times New Roman"/>
          <w:color w:val="000000" w:themeColor="text1"/>
          <w:sz w:val="24"/>
          <w:szCs w:val="24"/>
        </w:rPr>
        <w:t>internal combustion engine</w:t>
      </w:r>
      <w:r w:rsidR="00E221DF">
        <w:rPr>
          <w:rFonts w:ascii="Times New Roman" w:hAnsi="Times New Roman" w:cs="Times New Roman"/>
          <w:color w:val="000000" w:themeColor="text1"/>
          <w:sz w:val="24"/>
          <w:szCs w:val="24"/>
        </w:rPr>
        <w:t xml:space="preserve"> </w:t>
      </w:r>
      <w:r w:rsidR="00C62CFA" w:rsidRPr="00E221DF">
        <w:rPr>
          <w:rFonts w:ascii="Times New Roman" w:hAnsi="Times New Roman" w:cs="Times New Roman"/>
          <w:color w:val="000000" w:themeColor="text1"/>
          <w:sz w:val="24"/>
          <w:szCs w:val="24"/>
        </w:rPr>
        <w:t xml:space="preserve">powered vehicles </w:t>
      </w:r>
      <w:r w:rsidR="002F624A" w:rsidRPr="00E221DF">
        <w:rPr>
          <w:rFonts w:ascii="Times New Roman" w:hAnsi="Times New Roman" w:cs="Times New Roman"/>
          <w:color w:val="000000" w:themeColor="text1"/>
          <w:sz w:val="24"/>
          <w:szCs w:val="24"/>
        </w:rPr>
        <w:t>to a minimum of three people</w:t>
      </w:r>
      <w:r w:rsidR="002F624A" w:rsidRPr="00E221DF">
        <w:rPr>
          <w:rFonts w:ascii="Times New Roman" w:hAnsi="Times New Roman" w:cs="Times New Roman"/>
          <w:i/>
          <w:color w:val="000000" w:themeColor="text1"/>
          <w:sz w:val="24"/>
          <w:szCs w:val="24"/>
        </w:rPr>
        <w:t xml:space="preserve"> </w:t>
      </w:r>
      <w:r w:rsidR="002F624A" w:rsidRPr="00E221DF">
        <w:rPr>
          <w:rFonts w:ascii="Times New Roman" w:hAnsi="Times New Roman" w:cs="Times New Roman"/>
          <w:color w:val="000000" w:themeColor="text1"/>
          <w:sz w:val="24"/>
          <w:szCs w:val="24"/>
        </w:rPr>
        <w:t>and</w:t>
      </w:r>
      <w:r w:rsidR="00F76CFC" w:rsidRPr="00E221DF">
        <w:rPr>
          <w:rFonts w:ascii="Times New Roman" w:hAnsi="Times New Roman" w:cs="Times New Roman"/>
          <w:color w:val="000000" w:themeColor="text1"/>
          <w:sz w:val="24"/>
          <w:szCs w:val="24"/>
        </w:rPr>
        <w:t>,</w:t>
      </w:r>
      <w:r w:rsidR="002F624A" w:rsidRPr="00E221DF">
        <w:rPr>
          <w:rFonts w:ascii="Times New Roman" w:hAnsi="Times New Roman" w:cs="Times New Roman"/>
          <w:color w:val="000000" w:themeColor="text1"/>
          <w:sz w:val="24"/>
          <w:szCs w:val="24"/>
        </w:rPr>
        <w:t xml:space="preserve"> </w:t>
      </w:r>
      <w:r w:rsidR="00F76CFC" w:rsidRPr="00E221DF">
        <w:rPr>
          <w:rFonts w:ascii="Times New Roman" w:hAnsi="Times New Roman" w:cs="Times New Roman"/>
          <w:color w:val="000000" w:themeColor="text1"/>
          <w:sz w:val="24"/>
          <w:szCs w:val="24"/>
        </w:rPr>
        <w:t>in consultation with the Department of Highway Patrol</w:t>
      </w:r>
      <w:r w:rsidR="00322E52">
        <w:rPr>
          <w:rFonts w:ascii="Times New Roman" w:hAnsi="Times New Roman" w:cs="Times New Roman"/>
          <w:color w:val="000000" w:themeColor="text1"/>
          <w:sz w:val="24"/>
          <w:szCs w:val="24"/>
        </w:rPr>
        <w:t xml:space="preserve">, </w:t>
      </w:r>
      <w:r w:rsidR="00E221DF" w:rsidRPr="00E221DF">
        <w:rPr>
          <w:rFonts w:ascii="Times New Roman" w:hAnsi="Times New Roman" w:cs="Times New Roman"/>
          <w:color w:val="000000" w:themeColor="text1"/>
          <w:sz w:val="24"/>
          <w:szCs w:val="24"/>
        </w:rPr>
        <w:t>[State Police or Public Safety]</w:t>
      </w:r>
      <w:r w:rsidR="00F76CFC" w:rsidRPr="00E221DF">
        <w:rPr>
          <w:rFonts w:ascii="Times New Roman" w:hAnsi="Times New Roman" w:cs="Times New Roman"/>
          <w:color w:val="000000" w:themeColor="text1"/>
          <w:sz w:val="24"/>
          <w:szCs w:val="24"/>
        </w:rPr>
        <w:t xml:space="preserve">, take such </w:t>
      </w:r>
      <w:r w:rsidR="002F624A" w:rsidRPr="00E221DF">
        <w:rPr>
          <w:rFonts w:ascii="Times New Roman" w:hAnsi="Times New Roman" w:cs="Times New Roman"/>
          <w:color w:val="000000" w:themeColor="text1"/>
          <w:sz w:val="24"/>
          <w:szCs w:val="24"/>
        </w:rPr>
        <w:t>measures</w:t>
      </w:r>
      <w:r w:rsidR="00F76CFC" w:rsidRPr="00E221DF">
        <w:rPr>
          <w:rFonts w:ascii="Times New Roman" w:hAnsi="Times New Roman" w:cs="Times New Roman"/>
          <w:color w:val="000000" w:themeColor="text1"/>
          <w:sz w:val="24"/>
          <w:szCs w:val="24"/>
        </w:rPr>
        <w:t xml:space="preserve"> as are required</w:t>
      </w:r>
      <w:r w:rsidR="002F624A" w:rsidRPr="00E221DF">
        <w:rPr>
          <w:rFonts w:ascii="Times New Roman" w:hAnsi="Times New Roman" w:cs="Times New Roman"/>
          <w:color w:val="000000" w:themeColor="text1"/>
          <w:sz w:val="24"/>
          <w:szCs w:val="24"/>
        </w:rPr>
        <w:t xml:space="preserve"> to reduce the use of the lane by non-eligible vehicles.</w:t>
      </w:r>
      <w:bookmarkStart w:id="20" w:name="co_anchor_I46C0FFE7B85311E8B17AE27839A05"/>
      <w:bookmarkStart w:id="21" w:name="co_pp_17df000040924_1"/>
      <w:bookmarkStart w:id="22" w:name="co_pp_ae0d0000c5150_1"/>
      <w:bookmarkStart w:id="23" w:name="co_pp_9daf00009de57_1"/>
      <w:bookmarkEnd w:id="20"/>
      <w:bookmarkEnd w:id="21"/>
      <w:bookmarkEnd w:id="22"/>
      <w:bookmarkEnd w:id="23"/>
    </w:p>
    <w:p w14:paraId="55EA9A2F" w14:textId="77777777" w:rsidR="00A435D6" w:rsidRPr="00E221DF" w:rsidRDefault="0041584A" w:rsidP="00E221DF">
      <w:pPr>
        <w:widowControl w:val="0"/>
        <w:autoSpaceDE w:val="0"/>
        <w:autoSpaceDN w:val="0"/>
        <w:adjustRightInd w:val="0"/>
        <w:spacing w:before="200" w:after="0"/>
        <w:jc w:val="both"/>
        <w:rPr>
          <w:rFonts w:ascii="Times New Roman" w:hAnsi="Times New Roman" w:cs="Times New Roman"/>
          <w:color w:val="000000" w:themeColor="text1"/>
          <w:sz w:val="24"/>
          <w:szCs w:val="24"/>
        </w:rPr>
      </w:pPr>
      <w:r w:rsidRPr="00E221DF">
        <w:rPr>
          <w:rFonts w:ascii="Times New Roman" w:hAnsi="Times New Roman" w:cs="Times New Roman"/>
          <w:color w:val="000000" w:themeColor="text1"/>
          <w:sz w:val="24"/>
          <w:szCs w:val="24"/>
        </w:rPr>
        <w:t xml:space="preserve"> </w:t>
      </w:r>
      <w:r w:rsidR="009C0715" w:rsidRPr="00E221DF">
        <w:rPr>
          <w:rFonts w:ascii="Times New Roman" w:hAnsi="Times New Roman" w:cs="Times New Roman"/>
          <w:color w:val="000000" w:themeColor="text1"/>
          <w:sz w:val="24"/>
          <w:szCs w:val="24"/>
        </w:rPr>
        <w:t>(</w:t>
      </w:r>
      <w:r w:rsidRPr="00E221DF">
        <w:rPr>
          <w:rFonts w:ascii="Times New Roman" w:hAnsi="Times New Roman" w:cs="Times New Roman"/>
          <w:color w:val="000000" w:themeColor="text1"/>
          <w:sz w:val="24"/>
          <w:szCs w:val="24"/>
        </w:rPr>
        <w:t>d)</w:t>
      </w:r>
      <w:r w:rsidR="009C0715" w:rsidRPr="00E221DF">
        <w:rPr>
          <w:rFonts w:ascii="Times New Roman" w:hAnsi="Times New Roman" w:cs="Times New Roman"/>
          <w:color w:val="000000" w:themeColor="text1"/>
          <w:sz w:val="24"/>
          <w:szCs w:val="24"/>
        </w:rPr>
        <w:t xml:space="preserve"> For purposes of subd</w:t>
      </w:r>
      <w:r w:rsidRPr="00E221DF">
        <w:rPr>
          <w:rFonts w:ascii="Times New Roman" w:hAnsi="Times New Roman" w:cs="Times New Roman"/>
          <w:color w:val="000000" w:themeColor="text1"/>
          <w:sz w:val="24"/>
          <w:szCs w:val="24"/>
        </w:rPr>
        <w:t xml:space="preserve">ivision (a), the Department </w:t>
      </w:r>
      <w:r w:rsidR="00514BA5" w:rsidRPr="00E221DF">
        <w:rPr>
          <w:rFonts w:ascii="Times New Roman" w:hAnsi="Times New Roman" w:cs="Times New Roman"/>
          <w:color w:val="000000" w:themeColor="text1"/>
          <w:sz w:val="24"/>
          <w:szCs w:val="24"/>
        </w:rPr>
        <w:t>of Highway</w:t>
      </w:r>
      <w:r w:rsidR="009C0715" w:rsidRPr="00E221DF">
        <w:rPr>
          <w:rFonts w:ascii="Times New Roman" w:hAnsi="Times New Roman" w:cs="Times New Roman"/>
          <w:color w:val="000000" w:themeColor="text1"/>
          <w:sz w:val="24"/>
          <w:szCs w:val="24"/>
        </w:rPr>
        <w:t xml:space="preserve"> Patrol</w:t>
      </w:r>
      <w:r w:rsidR="00E221DF">
        <w:rPr>
          <w:rFonts w:ascii="Times New Roman" w:hAnsi="Times New Roman" w:cs="Times New Roman"/>
          <w:color w:val="000000" w:themeColor="text1"/>
          <w:sz w:val="24"/>
          <w:szCs w:val="24"/>
        </w:rPr>
        <w:t xml:space="preserve"> </w:t>
      </w:r>
      <w:r w:rsidR="009C0715" w:rsidRPr="00E221DF">
        <w:rPr>
          <w:rFonts w:ascii="Times New Roman" w:hAnsi="Times New Roman" w:cs="Times New Roman"/>
          <w:color w:val="000000" w:themeColor="text1"/>
          <w:sz w:val="24"/>
          <w:szCs w:val="24"/>
        </w:rPr>
        <w:t>in consultation with the Department of Transportation, shall design and specify the placement of the decal, label, or other identifier on the vehicle. Each decal, label, or other identifier issued for a vehicle shall display a unique number, which shall be printed on, or affixed to, the vehicle registration.</w:t>
      </w:r>
      <w:bookmarkStart w:id="24" w:name="co_anchor_I46C0FFEAB85311E8B17AE27839A05"/>
      <w:bookmarkStart w:id="25" w:name="co_pp_ac4e0000281c0_1"/>
      <w:bookmarkEnd w:id="24"/>
      <w:bookmarkEnd w:id="25"/>
    </w:p>
    <w:p w14:paraId="2429E022" w14:textId="77777777" w:rsidR="009C0715" w:rsidRPr="00E221DF" w:rsidRDefault="0041584A" w:rsidP="00E221DF">
      <w:pPr>
        <w:widowControl w:val="0"/>
        <w:autoSpaceDE w:val="0"/>
        <w:autoSpaceDN w:val="0"/>
        <w:adjustRightInd w:val="0"/>
        <w:spacing w:before="200" w:after="0"/>
        <w:jc w:val="both"/>
        <w:rPr>
          <w:rFonts w:ascii="Times New Roman" w:hAnsi="Times New Roman" w:cs="Times New Roman"/>
          <w:color w:val="000000" w:themeColor="text1"/>
          <w:sz w:val="24"/>
          <w:szCs w:val="24"/>
        </w:rPr>
      </w:pPr>
      <w:r w:rsidRPr="00E221DF">
        <w:rPr>
          <w:rFonts w:ascii="Times New Roman" w:hAnsi="Times New Roman" w:cs="Times New Roman"/>
          <w:color w:val="000000" w:themeColor="text1"/>
          <w:sz w:val="24"/>
          <w:szCs w:val="24"/>
        </w:rPr>
        <w:t xml:space="preserve">(e) </w:t>
      </w:r>
      <w:r w:rsidRPr="00E221DF">
        <w:rPr>
          <w:rFonts w:ascii="Times New Roman" w:hAnsi="Times New Roman" w:cs="Times New Roman"/>
          <w:color w:val="000000" w:themeColor="text1"/>
          <w:sz w:val="24"/>
          <w:szCs w:val="24"/>
          <w:shd w:val="clear" w:color="auto" w:fill="FFFFFF"/>
        </w:rPr>
        <w:t xml:space="preserve">The department shall report to the Legislature the number of decals, labels, and other identifiers issued pursuant to </w:t>
      </w:r>
      <w:r w:rsidR="0063577A" w:rsidRPr="00E221DF">
        <w:rPr>
          <w:rFonts w:ascii="Times New Roman" w:hAnsi="Times New Roman" w:cs="Times New Roman"/>
          <w:color w:val="000000" w:themeColor="text1"/>
          <w:sz w:val="24"/>
          <w:szCs w:val="24"/>
        </w:rPr>
        <w:t xml:space="preserve">subdivision (a) </w:t>
      </w:r>
      <w:r w:rsidRPr="00E221DF">
        <w:rPr>
          <w:rFonts w:ascii="Times New Roman" w:hAnsi="Times New Roman" w:cs="Times New Roman"/>
          <w:color w:val="000000" w:themeColor="text1"/>
          <w:sz w:val="24"/>
          <w:szCs w:val="24"/>
          <w:shd w:val="clear" w:color="auto" w:fill="FFFFFF"/>
        </w:rPr>
        <w:t>yearly, by June 30th</w:t>
      </w:r>
      <w:r w:rsidR="0063577A" w:rsidRPr="00E221DF">
        <w:rPr>
          <w:rFonts w:ascii="Times New Roman" w:hAnsi="Times New Roman" w:cs="Times New Roman"/>
          <w:color w:val="000000" w:themeColor="text1"/>
          <w:sz w:val="24"/>
          <w:szCs w:val="24"/>
          <w:shd w:val="clear" w:color="auto" w:fill="FFFFFF"/>
        </w:rPr>
        <w:t>,</w:t>
      </w:r>
      <w:r w:rsidRPr="00E221DF">
        <w:rPr>
          <w:rFonts w:ascii="Times New Roman" w:hAnsi="Times New Roman" w:cs="Times New Roman"/>
          <w:color w:val="000000" w:themeColor="text1"/>
          <w:sz w:val="24"/>
          <w:szCs w:val="24"/>
          <w:shd w:val="clear" w:color="auto" w:fill="FFFFFF"/>
        </w:rPr>
        <w:t xml:space="preserve"> for the prior calendar year.</w:t>
      </w:r>
      <w:bookmarkStart w:id="26" w:name="co_anchor_I46C126E1B85311E8B17AE27839A05"/>
      <w:bookmarkStart w:id="27" w:name="co_pp_1d410000745d2_1"/>
      <w:bookmarkStart w:id="28" w:name="co_pp_9e510000d7a45_1"/>
      <w:bookmarkStart w:id="29" w:name="co_anchor_I46C126E3B85311E8B17AE27839A05"/>
      <w:bookmarkEnd w:id="26"/>
      <w:bookmarkEnd w:id="27"/>
      <w:bookmarkEnd w:id="28"/>
      <w:bookmarkEnd w:id="29"/>
    </w:p>
    <w:p w14:paraId="758830C5" w14:textId="77777777" w:rsidR="009C0715" w:rsidRPr="00E221DF" w:rsidRDefault="0041584A" w:rsidP="00E221DF">
      <w:pPr>
        <w:widowControl w:val="0"/>
        <w:autoSpaceDE w:val="0"/>
        <w:autoSpaceDN w:val="0"/>
        <w:adjustRightInd w:val="0"/>
        <w:spacing w:before="200" w:after="0"/>
        <w:jc w:val="both"/>
        <w:rPr>
          <w:rFonts w:ascii="Times New Roman" w:hAnsi="Times New Roman" w:cs="Times New Roman"/>
          <w:color w:val="000000" w:themeColor="text1"/>
          <w:sz w:val="24"/>
          <w:szCs w:val="24"/>
        </w:rPr>
      </w:pPr>
      <w:bookmarkStart w:id="30" w:name="co_pp_17a3000024864_1"/>
      <w:bookmarkEnd w:id="30"/>
      <w:r w:rsidRPr="00E221DF">
        <w:rPr>
          <w:rFonts w:ascii="Times New Roman" w:hAnsi="Times New Roman" w:cs="Times New Roman"/>
          <w:color w:val="000000" w:themeColor="text1"/>
          <w:sz w:val="24"/>
          <w:szCs w:val="24"/>
        </w:rPr>
        <w:t>(</w:t>
      </w:r>
      <w:r w:rsidR="002F624A" w:rsidRPr="00E221DF">
        <w:rPr>
          <w:rFonts w:ascii="Times New Roman" w:hAnsi="Times New Roman" w:cs="Times New Roman"/>
          <w:color w:val="000000" w:themeColor="text1"/>
          <w:sz w:val="24"/>
          <w:szCs w:val="24"/>
        </w:rPr>
        <w:t>f</w:t>
      </w:r>
      <w:r w:rsidRPr="00E221DF">
        <w:rPr>
          <w:rFonts w:ascii="Times New Roman" w:hAnsi="Times New Roman" w:cs="Times New Roman"/>
          <w:color w:val="000000" w:themeColor="text1"/>
          <w:sz w:val="24"/>
          <w:szCs w:val="24"/>
        </w:rPr>
        <w:t>) If the Director of Transportation determines that federal law does not authorize the state to allow vehicles that are identified by distinctive decals, labels, or other identifiers on vehicles described in subdivision (a) to use highway lanes or highway access ramps for high-occupancy vehicles regardless of vehicle occupancy, the Director of Transportation shall submit a notice of that determination to the Secretary of State.</w:t>
      </w:r>
      <w:bookmarkStart w:id="31" w:name="co_anchor_I46C126E4B85311E8B17AE27839A05"/>
      <w:bookmarkEnd w:id="31"/>
    </w:p>
    <w:p w14:paraId="04C3ED28" w14:textId="77777777" w:rsidR="009C0715" w:rsidRPr="00E221DF" w:rsidRDefault="0041584A" w:rsidP="00E221DF">
      <w:pPr>
        <w:widowControl w:val="0"/>
        <w:autoSpaceDE w:val="0"/>
        <w:autoSpaceDN w:val="0"/>
        <w:adjustRightInd w:val="0"/>
        <w:spacing w:before="200" w:after="0"/>
        <w:jc w:val="both"/>
        <w:rPr>
          <w:rFonts w:ascii="Times New Roman" w:hAnsi="Times New Roman" w:cs="Times New Roman"/>
          <w:color w:val="000000" w:themeColor="text1"/>
          <w:sz w:val="24"/>
          <w:szCs w:val="24"/>
        </w:rPr>
      </w:pPr>
      <w:bookmarkStart w:id="32" w:name="co_pp_267600008f864_1"/>
      <w:bookmarkEnd w:id="32"/>
      <w:r w:rsidRPr="00E221DF">
        <w:rPr>
          <w:rFonts w:ascii="Times New Roman" w:hAnsi="Times New Roman" w:cs="Times New Roman"/>
          <w:color w:val="000000" w:themeColor="text1"/>
          <w:sz w:val="24"/>
          <w:szCs w:val="24"/>
        </w:rPr>
        <w:lastRenderedPageBreak/>
        <w:t>(</w:t>
      </w:r>
      <w:r w:rsidR="002F624A" w:rsidRPr="00E221DF">
        <w:rPr>
          <w:rFonts w:ascii="Times New Roman" w:hAnsi="Times New Roman" w:cs="Times New Roman"/>
          <w:color w:val="000000" w:themeColor="text1"/>
          <w:sz w:val="24"/>
          <w:szCs w:val="24"/>
        </w:rPr>
        <w:t>g</w:t>
      </w:r>
      <w:r w:rsidRPr="00E221DF">
        <w:rPr>
          <w:rFonts w:ascii="Times New Roman" w:hAnsi="Times New Roman" w:cs="Times New Roman"/>
          <w:color w:val="000000" w:themeColor="text1"/>
          <w:sz w:val="24"/>
          <w:szCs w:val="24"/>
        </w:rPr>
        <w:t xml:space="preserve">) </w:t>
      </w:r>
      <w:r w:rsidR="00E221DF">
        <w:rPr>
          <w:rFonts w:ascii="Times New Roman" w:hAnsi="Times New Roman" w:cs="Times New Roman"/>
          <w:color w:val="000000" w:themeColor="text1"/>
          <w:sz w:val="24"/>
          <w:szCs w:val="24"/>
        </w:rPr>
        <w:t>With respect to HOV lanes on federal-aid highways, t</w:t>
      </w:r>
      <w:r w:rsidRPr="00E221DF">
        <w:rPr>
          <w:rFonts w:ascii="Times New Roman" w:hAnsi="Times New Roman" w:cs="Times New Roman"/>
          <w:color w:val="000000" w:themeColor="text1"/>
          <w:sz w:val="24"/>
          <w:szCs w:val="24"/>
        </w:rPr>
        <w:t>his section shall become inoperative on the date the federal authorization pursuant to Section 166 of Title 23 of the United States Code expires</w:t>
      </w:r>
      <w:r w:rsidR="00927984" w:rsidRPr="00E221DF">
        <w:rPr>
          <w:rFonts w:ascii="Times New Roman" w:hAnsi="Times New Roman" w:cs="Times New Roman"/>
          <w:color w:val="000000" w:themeColor="text1"/>
          <w:sz w:val="24"/>
          <w:szCs w:val="24"/>
        </w:rPr>
        <w:t xml:space="preserve"> (which is currently September 30, 2025)</w:t>
      </w:r>
      <w:r w:rsidRPr="00E221DF">
        <w:rPr>
          <w:rFonts w:ascii="Times New Roman" w:hAnsi="Times New Roman" w:cs="Times New Roman"/>
          <w:color w:val="000000" w:themeColor="text1"/>
          <w:sz w:val="24"/>
          <w:szCs w:val="24"/>
        </w:rPr>
        <w:t>, or the date the Secretary of State receives the notice described in subdivision (</w:t>
      </w:r>
      <w:r w:rsidR="00E51016" w:rsidRPr="00E221DF">
        <w:rPr>
          <w:rFonts w:ascii="Times New Roman" w:hAnsi="Times New Roman" w:cs="Times New Roman"/>
          <w:color w:val="000000" w:themeColor="text1"/>
          <w:sz w:val="24"/>
          <w:szCs w:val="24"/>
        </w:rPr>
        <w:t>f</w:t>
      </w:r>
      <w:r w:rsidRPr="00E221DF">
        <w:rPr>
          <w:rFonts w:ascii="Times New Roman" w:hAnsi="Times New Roman" w:cs="Times New Roman"/>
          <w:color w:val="000000" w:themeColor="text1"/>
          <w:sz w:val="24"/>
          <w:szCs w:val="24"/>
        </w:rPr>
        <w:t>), whichever occurs first.</w:t>
      </w:r>
    </w:p>
    <w:p w14:paraId="6B6DC71C" w14:textId="77777777" w:rsidR="009C0715" w:rsidRPr="00E221DF" w:rsidRDefault="0041584A" w:rsidP="00E221DF">
      <w:pPr>
        <w:widowControl w:val="0"/>
        <w:autoSpaceDE w:val="0"/>
        <w:autoSpaceDN w:val="0"/>
        <w:adjustRightInd w:val="0"/>
        <w:spacing w:before="200" w:after="0"/>
        <w:jc w:val="both"/>
        <w:rPr>
          <w:rFonts w:ascii="Times New Roman" w:hAnsi="Times New Roman" w:cs="Times New Roman"/>
          <w:color w:val="000000" w:themeColor="text1"/>
          <w:sz w:val="24"/>
          <w:szCs w:val="24"/>
        </w:rPr>
      </w:pPr>
      <w:bookmarkStart w:id="33" w:name="co_anchor_I46C126E5B85311E8B17AE27839A05"/>
      <w:bookmarkStart w:id="34" w:name="co_pp_340a00009b6f3_1"/>
      <w:bookmarkEnd w:id="33"/>
      <w:bookmarkEnd w:id="34"/>
      <w:r w:rsidRPr="00E221DF">
        <w:rPr>
          <w:rFonts w:ascii="Times New Roman" w:hAnsi="Times New Roman" w:cs="Times New Roman"/>
          <w:color w:val="000000" w:themeColor="text1"/>
          <w:sz w:val="24"/>
          <w:szCs w:val="24"/>
        </w:rPr>
        <w:t>(</w:t>
      </w:r>
      <w:r w:rsidR="00E51016" w:rsidRPr="00E221DF">
        <w:rPr>
          <w:rFonts w:ascii="Times New Roman" w:hAnsi="Times New Roman" w:cs="Times New Roman"/>
          <w:color w:val="000000" w:themeColor="text1"/>
          <w:sz w:val="24"/>
          <w:szCs w:val="24"/>
        </w:rPr>
        <w:t>h</w:t>
      </w:r>
      <w:r w:rsidRPr="00E221DF">
        <w:rPr>
          <w:rFonts w:ascii="Times New Roman" w:hAnsi="Times New Roman" w:cs="Times New Roman"/>
          <w:color w:val="000000" w:themeColor="text1"/>
          <w:sz w:val="24"/>
          <w:szCs w:val="24"/>
        </w:rPr>
        <w:t>) If this section becomes inoperative pursuant to subdivision (</w:t>
      </w:r>
      <w:r w:rsidR="00E51016" w:rsidRPr="00E221DF">
        <w:rPr>
          <w:rFonts w:ascii="Times New Roman" w:hAnsi="Times New Roman" w:cs="Times New Roman"/>
          <w:color w:val="000000" w:themeColor="text1"/>
          <w:sz w:val="24"/>
          <w:szCs w:val="24"/>
        </w:rPr>
        <w:t>g</w:t>
      </w:r>
      <w:r w:rsidRPr="00E221DF">
        <w:rPr>
          <w:rFonts w:ascii="Times New Roman" w:hAnsi="Times New Roman" w:cs="Times New Roman"/>
          <w:color w:val="000000" w:themeColor="text1"/>
          <w:sz w:val="24"/>
          <w:szCs w:val="24"/>
        </w:rPr>
        <w:t>)</w:t>
      </w:r>
      <w:r w:rsidR="00700BC7">
        <w:rPr>
          <w:rFonts w:ascii="Times New Roman" w:hAnsi="Times New Roman" w:cs="Times New Roman"/>
          <w:color w:val="000000" w:themeColor="text1"/>
          <w:sz w:val="24"/>
          <w:szCs w:val="24"/>
        </w:rPr>
        <w:t xml:space="preserve"> </w:t>
      </w:r>
      <w:r w:rsidRPr="00E221DF">
        <w:rPr>
          <w:rFonts w:ascii="Times New Roman" w:hAnsi="Times New Roman" w:cs="Times New Roman"/>
          <w:color w:val="000000" w:themeColor="text1"/>
          <w:sz w:val="24"/>
          <w:szCs w:val="24"/>
        </w:rPr>
        <w:t xml:space="preserve">the driver of a vehicle with an otherwise valid decal, label, or other identifier issued pursuant to this section shall </w:t>
      </w:r>
      <w:r w:rsidR="00E51016" w:rsidRPr="00E221DF">
        <w:rPr>
          <w:rFonts w:ascii="Times New Roman" w:hAnsi="Times New Roman" w:cs="Times New Roman"/>
          <w:color w:val="000000" w:themeColor="text1"/>
          <w:sz w:val="24"/>
          <w:szCs w:val="24"/>
        </w:rPr>
        <w:t xml:space="preserve">not be cited for a violation </w:t>
      </w:r>
      <w:r w:rsidR="00F76CFC" w:rsidRPr="00E221DF">
        <w:rPr>
          <w:rFonts w:ascii="Times New Roman" w:hAnsi="Times New Roman" w:cs="Times New Roman"/>
          <w:color w:val="000000" w:themeColor="text1"/>
          <w:sz w:val="24"/>
          <w:szCs w:val="24"/>
        </w:rPr>
        <w:t>for a period of</w:t>
      </w:r>
      <w:r w:rsidRPr="00E221DF">
        <w:rPr>
          <w:rFonts w:ascii="Times New Roman" w:hAnsi="Times New Roman" w:cs="Times New Roman"/>
          <w:color w:val="000000" w:themeColor="text1"/>
          <w:sz w:val="24"/>
          <w:szCs w:val="24"/>
        </w:rPr>
        <w:t xml:space="preserve"> 60 days </w:t>
      </w:r>
      <w:r w:rsidR="00F76CFC" w:rsidRPr="00E221DF">
        <w:rPr>
          <w:rFonts w:ascii="Times New Roman" w:hAnsi="Times New Roman" w:cs="Times New Roman"/>
          <w:color w:val="000000" w:themeColor="text1"/>
          <w:sz w:val="24"/>
          <w:szCs w:val="24"/>
        </w:rPr>
        <w:t xml:space="preserve">after </w:t>
      </w:r>
      <w:r w:rsidRPr="00E221DF">
        <w:rPr>
          <w:rFonts w:ascii="Times New Roman" w:hAnsi="Times New Roman" w:cs="Times New Roman"/>
          <w:color w:val="000000" w:themeColor="text1"/>
          <w:sz w:val="24"/>
          <w:szCs w:val="24"/>
        </w:rPr>
        <w:t>the date that this section becomes inoperative</w:t>
      </w:r>
      <w:r w:rsidR="0063577A" w:rsidRPr="00E221DF">
        <w:rPr>
          <w:rFonts w:ascii="Times New Roman" w:hAnsi="Times New Roman" w:cs="Times New Roman"/>
          <w:color w:val="000000" w:themeColor="text1"/>
          <w:sz w:val="24"/>
          <w:szCs w:val="24"/>
        </w:rPr>
        <w:t xml:space="preserve"> or before</w:t>
      </w:r>
      <w:r w:rsidR="00700BC7">
        <w:rPr>
          <w:rFonts w:ascii="Times New Roman" w:hAnsi="Times New Roman" w:cs="Times New Roman"/>
          <w:color w:val="000000" w:themeColor="text1"/>
          <w:sz w:val="24"/>
          <w:szCs w:val="24"/>
        </w:rPr>
        <w:t xml:space="preserve"> </w:t>
      </w:r>
      <w:r w:rsidR="00700BC7" w:rsidRPr="00E221DF">
        <w:rPr>
          <w:rFonts w:ascii="Times New Roman" w:hAnsi="Times New Roman" w:cs="Times New Roman"/>
          <w:color w:val="000000" w:themeColor="text1"/>
          <w:sz w:val="24"/>
          <w:szCs w:val="24"/>
        </w:rPr>
        <w:t>the date the federal authorization pursuant to Section 166 of Title 23 of the United States Code expires</w:t>
      </w:r>
      <w:r w:rsidR="0063577A" w:rsidRPr="00E221DF">
        <w:rPr>
          <w:rFonts w:ascii="Times New Roman" w:hAnsi="Times New Roman" w:cs="Times New Roman"/>
          <w:color w:val="000000" w:themeColor="text1"/>
          <w:sz w:val="24"/>
          <w:szCs w:val="24"/>
        </w:rPr>
        <w:t xml:space="preserve">, whichever </w:t>
      </w:r>
      <w:r w:rsidR="00700BC7">
        <w:rPr>
          <w:rFonts w:ascii="Times New Roman" w:hAnsi="Times New Roman" w:cs="Times New Roman"/>
          <w:color w:val="000000" w:themeColor="text1"/>
          <w:sz w:val="24"/>
          <w:szCs w:val="24"/>
        </w:rPr>
        <w:t>occurs</w:t>
      </w:r>
      <w:r w:rsidR="0063577A" w:rsidRPr="00E221DF">
        <w:rPr>
          <w:rFonts w:ascii="Times New Roman" w:hAnsi="Times New Roman" w:cs="Times New Roman"/>
          <w:color w:val="000000" w:themeColor="text1"/>
          <w:sz w:val="24"/>
          <w:szCs w:val="24"/>
        </w:rPr>
        <w:t xml:space="preserve"> first</w:t>
      </w:r>
      <w:r w:rsidRPr="00E221DF">
        <w:rPr>
          <w:rFonts w:ascii="Times New Roman" w:hAnsi="Times New Roman" w:cs="Times New Roman"/>
          <w:color w:val="000000" w:themeColor="text1"/>
          <w:sz w:val="24"/>
          <w:szCs w:val="24"/>
        </w:rPr>
        <w:t>. </w:t>
      </w:r>
      <w:bookmarkStart w:id="35" w:name="co_anchor_I46C126E6B85311E8B17AE27839A05"/>
      <w:bookmarkEnd w:id="35"/>
    </w:p>
    <w:p w14:paraId="6D7C641F" w14:textId="77777777" w:rsidR="009C0715" w:rsidRPr="00E221DF" w:rsidRDefault="0041584A" w:rsidP="00E221DF">
      <w:pPr>
        <w:widowControl w:val="0"/>
        <w:autoSpaceDE w:val="0"/>
        <w:autoSpaceDN w:val="0"/>
        <w:adjustRightInd w:val="0"/>
        <w:spacing w:before="200" w:after="0"/>
        <w:jc w:val="both"/>
        <w:rPr>
          <w:rFonts w:ascii="Times New Roman" w:hAnsi="Times New Roman" w:cs="Times New Roman"/>
          <w:color w:val="000000" w:themeColor="text1"/>
          <w:sz w:val="24"/>
          <w:szCs w:val="24"/>
        </w:rPr>
      </w:pPr>
      <w:bookmarkStart w:id="36" w:name="co_pp_3cd1000064020_1"/>
      <w:bookmarkEnd w:id="36"/>
      <w:r w:rsidRPr="00E221DF">
        <w:rPr>
          <w:rFonts w:ascii="Times New Roman" w:hAnsi="Times New Roman" w:cs="Times New Roman"/>
          <w:color w:val="000000" w:themeColor="text1"/>
          <w:sz w:val="24"/>
          <w:szCs w:val="24"/>
        </w:rPr>
        <w:t>(</w:t>
      </w:r>
      <w:proofErr w:type="spellStart"/>
      <w:r w:rsidR="009912B7" w:rsidRPr="00E221DF">
        <w:rPr>
          <w:rFonts w:ascii="Times New Roman" w:hAnsi="Times New Roman" w:cs="Times New Roman"/>
          <w:color w:val="000000" w:themeColor="text1"/>
          <w:sz w:val="24"/>
          <w:szCs w:val="24"/>
        </w:rPr>
        <w:t>i</w:t>
      </w:r>
      <w:proofErr w:type="spellEnd"/>
      <w:r w:rsidRPr="00E221DF">
        <w:rPr>
          <w:rFonts w:ascii="Times New Roman" w:hAnsi="Times New Roman" w:cs="Times New Roman"/>
          <w:color w:val="000000" w:themeColor="text1"/>
          <w:sz w:val="24"/>
          <w:szCs w:val="24"/>
        </w:rPr>
        <w:t xml:space="preserve">) This section is repealed as of </w:t>
      </w:r>
      <w:r w:rsidR="0063577A" w:rsidRPr="00E221DF">
        <w:rPr>
          <w:rFonts w:ascii="Times New Roman" w:hAnsi="Times New Roman" w:cs="Times New Roman"/>
          <w:color w:val="000000" w:themeColor="text1"/>
          <w:sz w:val="24"/>
          <w:szCs w:val="24"/>
        </w:rPr>
        <w:t>September 30</w:t>
      </w:r>
      <w:r w:rsidRPr="00E221DF">
        <w:rPr>
          <w:rFonts w:ascii="Times New Roman" w:hAnsi="Times New Roman" w:cs="Times New Roman"/>
          <w:color w:val="000000" w:themeColor="text1"/>
          <w:sz w:val="24"/>
          <w:szCs w:val="24"/>
        </w:rPr>
        <w:t>, 2025.</w:t>
      </w:r>
    </w:p>
    <w:p w14:paraId="5819E947" w14:textId="77777777" w:rsidR="009C0715" w:rsidRPr="00E221DF" w:rsidRDefault="0041584A" w:rsidP="009C0715">
      <w:pPr>
        <w:widowControl w:val="0"/>
        <w:autoSpaceDE w:val="0"/>
        <w:autoSpaceDN w:val="0"/>
        <w:adjustRightInd w:val="0"/>
        <w:spacing w:after="0"/>
        <w:jc w:val="both"/>
        <w:rPr>
          <w:rFonts w:ascii="Times New Roman" w:hAnsi="Times New Roman" w:cs="Times New Roman"/>
          <w:color w:val="000000" w:themeColor="text1"/>
          <w:sz w:val="24"/>
          <w:szCs w:val="24"/>
        </w:rPr>
      </w:pPr>
      <w:r w:rsidRPr="00E221DF">
        <w:rPr>
          <w:rFonts w:ascii="Times New Roman" w:hAnsi="Times New Roman" w:cs="Times New Roman"/>
          <w:color w:val="000000" w:themeColor="text1"/>
          <w:sz w:val="24"/>
          <w:szCs w:val="24"/>
        </w:rPr>
        <w:t> </w:t>
      </w:r>
    </w:p>
    <w:p w14:paraId="751737E9" w14:textId="77777777" w:rsidR="009C0715" w:rsidRPr="00C62CFA" w:rsidRDefault="009C0715" w:rsidP="009C0715">
      <w:pPr>
        <w:widowControl w:val="0"/>
        <w:autoSpaceDE w:val="0"/>
        <w:autoSpaceDN w:val="0"/>
        <w:adjustRightInd w:val="0"/>
        <w:spacing w:before="400" w:after="0"/>
        <w:jc w:val="both"/>
        <w:rPr>
          <w:rFonts w:ascii="Times New Roman" w:hAnsi="Times New Roman" w:cs="Times New Roman"/>
          <w:color w:val="000000"/>
          <w:sz w:val="24"/>
          <w:szCs w:val="24"/>
        </w:rPr>
      </w:pPr>
    </w:p>
    <w:p w14:paraId="16C8CDCC" w14:textId="77777777" w:rsidR="009C0715" w:rsidRPr="00C62CFA" w:rsidRDefault="0041584A" w:rsidP="009C0715">
      <w:pPr>
        <w:widowControl w:val="0"/>
        <w:autoSpaceDE w:val="0"/>
        <w:autoSpaceDN w:val="0"/>
        <w:adjustRightInd w:val="0"/>
        <w:spacing w:after="0"/>
        <w:jc w:val="both"/>
        <w:rPr>
          <w:rFonts w:ascii="Times New Roman" w:hAnsi="Times New Roman" w:cs="Times New Roman"/>
          <w:color w:val="000000"/>
          <w:sz w:val="24"/>
          <w:szCs w:val="24"/>
        </w:rPr>
      </w:pPr>
      <w:r w:rsidRPr="00C62CFA">
        <w:rPr>
          <w:rFonts w:ascii="Times New Roman" w:hAnsi="Times New Roman" w:cs="Times New Roman"/>
          <w:color w:val="000000"/>
          <w:sz w:val="24"/>
          <w:szCs w:val="24"/>
        </w:rPr>
        <w:t> </w:t>
      </w:r>
    </w:p>
    <w:p w14:paraId="308BD12B" w14:textId="77777777" w:rsidR="009C0715" w:rsidRPr="00C62CFA" w:rsidRDefault="009C0715" w:rsidP="009C0715">
      <w:pPr>
        <w:widowControl w:val="0"/>
        <w:autoSpaceDE w:val="0"/>
        <w:autoSpaceDN w:val="0"/>
        <w:adjustRightInd w:val="0"/>
        <w:spacing w:after="0"/>
        <w:jc w:val="both"/>
        <w:rPr>
          <w:rFonts w:ascii="Times New Roman" w:hAnsi="Times New Roman" w:cs="Times New Roman"/>
          <w:color w:val="000000"/>
          <w:sz w:val="24"/>
          <w:szCs w:val="24"/>
        </w:rPr>
      </w:pPr>
      <w:bookmarkStart w:id="37" w:name="co_anchor_I46C0FFD5B85311E8B17AE27839A05"/>
      <w:bookmarkEnd w:id="37"/>
    </w:p>
    <w:p w14:paraId="7EE43216" w14:textId="77777777" w:rsidR="00CC4DAB" w:rsidRPr="00C62CFA" w:rsidRDefault="00CC4DAB" w:rsidP="00357C41">
      <w:pPr>
        <w:pStyle w:val="BodyText"/>
        <w:jc w:val="center"/>
        <w:rPr>
          <w:rFonts w:ascii="Times New Roman" w:hAnsi="Times New Roman" w:cs="Times New Roman"/>
          <w:sz w:val="24"/>
          <w:szCs w:val="24"/>
        </w:rPr>
      </w:pPr>
    </w:p>
    <w:sectPr w:rsidR="00CC4DAB" w:rsidRPr="00C62CFA">
      <w:footerReference w:type="even"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2A7041" w14:textId="77777777" w:rsidR="009672A4" w:rsidRDefault="009672A4">
      <w:pPr>
        <w:spacing w:after="0"/>
      </w:pPr>
      <w:r>
        <w:separator/>
      </w:r>
    </w:p>
  </w:endnote>
  <w:endnote w:type="continuationSeparator" w:id="0">
    <w:p w14:paraId="33F4C2E2" w14:textId="77777777" w:rsidR="009672A4" w:rsidRDefault="009672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ABECF" w14:textId="77777777" w:rsidR="00C4344D" w:rsidRDefault="00C4344D" w:rsidP="00C4344D">
    <w:pPr>
      <w:pStyle w:val="Footer"/>
    </w:pPr>
  </w:p>
  <w:tbl>
    <w:tblPr>
      <w:tblW w:w="9360" w:type="dxa"/>
      <w:tblLayout w:type="fixed"/>
      <w:tblLook w:val="0000" w:firstRow="0" w:lastRow="0" w:firstColumn="0" w:lastColumn="0" w:noHBand="0" w:noVBand="0"/>
    </w:tblPr>
    <w:tblGrid>
      <w:gridCol w:w="3744"/>
      <w:gridCol w:w="1872"/>
      <w:gridCol w:w="3744"/>
    </w:tblGrid>
    <w:tr w:rsidR="001A75B9" w14:paraId="63D32520" w14:textId="77777777" w:rsidTr="009F6588">
      <w:tc>
        <w:tcPr>
          <w:tcW w:w="2000" w:type="pct"/>
          <w:vAlign w:val="bottom"/>
        </w:tcPr>
        <w:p w14:paraId="7E36CD82" w14:textId="77777777" w:rsidR="00C4344D" w:rsidRPr="009F6588" w:rsidRDefault="00C4344D" w:rsidP="009F6588">
          <w:pPr>
            <w:pStyle w:val="Footer"/>
            <w:rPr>
              <w:sz w:val="12"/>
            </w:rPr>
          </w:pPr>
        </w:p>
      </w:tc>
      <w:tc>
        <w:tcPr>
          <w:tcW w:w="1000" w:type="pct"/>
        </w:tcPr>
        <w:p w14:paraId="1776EAEA" w14:textId="77777777" w:rsidR="00C4344D" w:rsidRDefault="00C4344D" w:rsidP="009F6588">
          <w:pPr>
            <w:pStyle w:val="WCPageNumber"/>
          </w:pPr>
        </w:p>
      </w:tc>
      <w:tc>
        <w:tcPr>
          <w:tcW w:w="2000" w:type="pct"/>
        </w:tcPr>
        <w:p w14:paraId="481EE20F" w14:textId="77777777" w:rsidR="00C4344D" w:rsidRDefault="00C4344D" w:rsidP="009F6588">
          <w:pPr>
            <w:pStyle w:val="Footer"/>
            <w:jc w:val="right"/>
          </w:pPr>
        </w:p>
      </w:tc>
    </w:tr>
  </w:tbl>
  <w:p w14:paraId="36442800" w14:textId="77777777" w:rsidR="00C4344D" w:rsidRPr="009F6588" w:rsidRDefault="00C4344D">
    <w:pPr>
      <w:pStyle w:val="Footer"/>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5D5BA" w14:textId="77777777" w:rsidR="00C4344D" w:rsidRDefault="00C4344D" w:rsidP="00C4344D">
    <w:pPr>
      <w:pStyle w:val="Footer"/>
      <w:rPr>
        <w:rStyle w:val="DocID"/>
      </w:rPr>
    </w:pPr>
  </w:p>
  <w:p w14:paraId="32E4F373" w14:textId="5B7609DD" w:rsidR="00C4344D" w:rsidRDefault="00C4344D">
    <w:pPr>
      <w:pStyle w:val="Footer"/>
    </w:pPr>
  </w:p>
  <w:tbl>
    <w:tblPr>
      <w:tblW w:w="9360" w:type="dxa"/>
      <w:tblLayout w:type="fixed"/>
      <w:tblLook w:val="0000" w:firstRow="0" w:lastRow="0" w:firstColumn="0" w:lastColumn="0" w:noHBand="0" w:noVBand="0"/>
    </w:tblPr>
    <w:tblGrid>
      <w:gridCol w:w="3744"/>
      <w:gridCol w:w="1872"/>
      <w:gridCol w:w="3744"/>
    </w:tblGrid>
    <w:tr w:rsidR="001A75B9" w14:paraId="3DE9A58B" w14:textId="77777777" w:rsidTr="009F6588">
      <w:tc>
        <w:tcPr>
          <w:tcW w:w="2000" w:type="pct"/>
          <w:vAlign w:val="bottom"/>
        </w:tcPr>
        <w:p w14:paraId="145C4312" w14:textId="77777777" w:rsidR="00C4344D" w:rsidRPr="009F6588" w:rsidRDefault="00C4344D" w:rsidP="009F6588">
          <w:pPr>
            <w:pStyle w:val="Footer"/>
            <w:rPr>
              <w:sz w:val="12"/>
            </w:rPr>
          </w:pPr>
        </w:p>
      </w:tc>
      <w:tc>
        <w:tcPr>
          <w:tcW w:w="1000" w:type="pct"/>
        </w:tcPr>
        <w:p w14:paraId="3285B72C" w14:textId="77777777" w:rsidR="00C4344D" w:rsidRDefault="00C4344D" w:rsidP="009F6588">
          <w:pPr>
            <w:pStyle w:val="WCPageNumber"/>
          </w:pPr>
        </w:p>
      </w:tc>
      <w:tc>
        <w:tcPr>
          <w:tcW w:w="2000" w:type="pct"/>
        </w:tcPr>
        <w:p w14:paraId="4ED0DE36" w14:textId="77777777" w:rsidR="00C4344D" w:rsidRDefault="00C4344D" w:rsidP="009F6588">
          <w:pPr>
            <w:pStyle w:val="Footer"/>
            <w:jc w:val="right"/>
          </w:pPr>
        </w:p>
      </w:tc>
    </w:tr>
  </w:tbl>
  <w:p w14:paraId="47809CDD" w14:textId="77777777" w:rsidR="000A1F6E" w:rsidRPr="009F6588" w:rsidRDefault="000A1F6E">
    <w:pPr>
      <w:pStyle w:val="Footer"/>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A7F01" w14:textId="77777777" w:rsidR="00C4344D" w:rsidRDefault="00C4344D" w:rsidP="00C4344D">
    <w:pPr>
      <w:pStyle w:val="Footer"/>
    </w:pPr>
  </w:p>
  <w:tbl>
    <w:tblPr>
      <w:tblW w:w="9360" w:type="dxa"/>
      <w:tblLayout w:type="fixed"/>
      <w:tblLook w:val="0000" w:firstRow="0" w:lastRow="0" w:firstColumn="0" w:lastColumn="0" w:noHBand="0" w:noVBand="0"/>
    </w:tblPr>
    <w:tblGrid>
      <w:gridCol w:w="3744"/>
      <w:gridCol w:w="1872"/>
      <w:gridCol w:w="3744"/>
    </w:tblGrid>
    <w:tr w:rsidR="001A75B9" w14:paraId="1AD9B28D" w14:textId="77777777" w:rsidTr="009F6588">
      <w:tc>
        <w:tcPr>
          <w:tcW w:w="2000" w:type="pct"/>
          <w:vAlign w:val="bottom"/>
        </w:tcPr>
        <w:p w14:paraId="27373197" w14:textId="77777777" w:rsidR="00C4344D" w:rsidRPr="009F6588" w:rsidRDefault="00C4344D" w:rsidP="009F6588">
          <w:pPr>
            <w:pStyle w:val="Footer"/>
            <w:rPr>
              <w:sz w:val="12"/>
            </w:rPr>
          </w:pPr>
        </w:p>
      </w:tc>
      <w:tc>
        <w:tcPr>
          <w:tcW w:w="1000" w:type="pct"/>
        </w:tcPr>
        <w:p w14:paraId="0B763ABC" w14:textId="77777777" w:rsidR="00C4344D" w:rsidRDefault="00C4344D" w:rsidP="009F6588">
          <w:pPr>
            <w:pStyle w:val="WCPageNumber"/>
          </w:pPr>
        </w:p>
      </w:tc>
      <w:tc>
        <w:tcPr>
          <w:tcW w:w="2000" w:type="pct"/>
        </w:tcPr>
        <w:p w14:paraId="51B7FFB5" w14:textId="77777777" w:rsidR="00C4344D" w:rsidRDefault="00C4344D" w:rsidP="009F6588">
          <w:pPr>
            <w:pStyle w:val="Footer"/>
            <w:jc w:val="right"/>
          </w:pPr>
        </w:p>
      </w:tc>
    </w:tr>
  </w:tbl>
  <w:p w14:paraId="2CA37F00" w14:textId="77777777" w:rsidR="00C4344D" w:rsidRPr="009F6588" w:rsidRDefault="00C4344D">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D0E98" w14:textId="77777777" w:rsidR="009672A4" w:rsidRDefault="009672A4">
      <w:pPr>
        <w:spacing w:after="0"/>
      </w:pPr>
      <w:r>
        <w:separator/>
      </w:r>
    </w:p>
  </w:footnote>
  <w:footnote w:type="continuationSeparator" w:id="0">
    <w:p w14:paraId="43C6F1BD" w14:textId="77777777" w:rsidR="009672A4" w:rsidRDefault="009672A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32455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31CAB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2E76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5E81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8B615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55A31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56A4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E405C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A04A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3017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D2A5D"/>
    <w:multiLevelType w:val="multilevel"/>
    <w:tmpl w:val="5B424EF6"/>
    <w:lvl w:ilvl="0">
      <w:start w:val="1"/>
      <w:numFmt w:val="bullet"/>
      <w:pStyle w:val="Bullet"/>
      <w:lvlText w:val="·"/>
      <w:lvlJc w:val="left"/>
      <w:pPr>
        <w:tabs>
          <w:tab w:val="num" w:pos="1080"/>
        </w:tabs>
        <w:ind w:left="1080" w:hanging="720"/>
      </w:pPr>
      <w:rPr>
        <w:rFonts w:ascii="Symbol" w:hAnsi="Symbol" w:hint="default"/>
      </w:rPr>
    </w:lvl>
    <w:lvl w:ilvl="1">
      <w:start w:val="1"/>
      <w:numFmt w:val="bullet"/>
      <w:pStyle w:val="Bullet2"/>
      <w:lvlText w:val="·"/>
      <w:lvlJc w:val="left"/>
      <w:pPr>
        <w:tabs>
          <w:tab w:val="num" w:pos="1440"/>
        </w:tabs>
        <w:ind w:left="1440" w:hanging="720"/>
      </w:pPr>
      <w:rPr>
        <w:rFonts w:ascii="Symbol" w:hAnsi="Symbol" w:hint="default"/>
      </w:rPr>
    </w:lvl>
    <w:lvl w:ilvl="2">
      <w:start w:val="1"/>
      <w:numFmt w:val="bullet"/>
      <w:pStyle w:val="Bullet3"/>
      <w:lvlText w:val="·"/>
      <w:lvlJc w:val="left"/>
      <w:pPr>
        <w:tabs>
          <w:tab w:val="num" w:pos="2160"/>
        </w:tabs>
        <w:ind w:left="2160" w:hanging="720"/>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2B87FA8"/>
    <w:multiLevelType w:val="multilevel"/>
    <w:tmpl w:val="17E06E46"/>
    <w:name w:val="Legal Numbering (2 Levels)"/>
    <w:lvl w:ilvl="0">
      <w:start w:val="1"/>
      <w:numFmt w:val="decimal"/>
      <w:pStyle w:val="Heading1"/>
      <w:lvlText w:val="%1."/>
      <w:lvlJc w:val="left"/>
      <w:pPr>
        <w:tabs>
          <w:tab w:val="num" w:pos="720"/>
        </w:tabs>
        <w:ind w:left="720" w:hanging="720"/>
      </w:pPr>
      <w:rPr>
        <w:caps/>
        <w:smallCaps w:val="0"/>
        <w:color w:val="010000"/>
        <w:u w:val="none"/>
      </w:rPr>
    </w:lvl>
    <w:lvl w:ilvl="1">
      <w:start w:val="1"/>
      <w:numFmt w:val="decimal"/>
      <w:pStyle w:val="Heading2"/>
      <w:isLgl/>
      <w:lvlText w:val="%1.%2"/>
      <w:lvlJc w:val="left"/>
      <w:pPr>
        <w:tabs>
          <w:tab w:val="num" w:pos="1440"/>
        </w:tabs>
        <w:ind w:left="1440" w:hanging="720"/>
      </w:pPr>
      <w:rPr>
        <w:color w:val="010000"/>
        <w:u w:val="none"/>
      </w:rPr>
    </w:lvl>
    <w:lvl w:ilvl="2">
      <w:start w:val="1"/>
      <w:numFmt w:val="lowerLetter"/>
      <w:pStyle w:val="Heading3"/>
      <w:lvlText w:val="(%3)"/>
      <w:lvlJc w:val="left"/>
      <w:pPr>
        <w:tabs>
          <w:tab w:val="num" w:pos="2160"/>
        </w:tabs>
        <w:ind w:left="2160" w:hanging="720"/>
      </w:pPr>
      <w:rPr>
        <w:color w:val="010000"/>
        <w:u w:val="none"/>
      </w:rPr>
    </w:lvl>
    <w:lvl w:ilvl="3">
      <w:start w:val="1"/>
      <w:numFmt w:val="lowerRoman"/>
      <w:pStyle w:val="Heading4"/>
      <w:lvlText w:val="(%4)"/>
      <w:lvlJc w:val="left"/>
      <w:pPr>
        <w:tabs>
          <w:tab w:val="num" w:pos="2880"/>
        </w:tabs>
        <w:ind w:left="2880" w:hanging="720"/>
      </w:pPr>
      <w:rPr>
        <w:color w:val="010000"/>
        <w:u w:val="none"/>
      </w:rPr>
    </w:lvl>
    <w:lvl w:ilvl="4">
      <w:start w:val="1"/>
      <w:numFmt w:val="decimal"/>
      <w:pStyle w:val="Heading5"/>
      <w:lvlText w:val="(%5)"/>
      <w:lvlJc w:val="left"/>
      <w:pPr>
        <w:tabs>
          <w:tab w:val="num" w:pos="3600"/>
        </w:tabs>
        <w:ind w:left="3600" w:hanging="720"/>
      </w:pPr>
      <w:rPr>
        <w:color w:val="010000"/>
        <w:u w:val="none"/>
      </w:rPr>
    </w:lvl>
    <w:lvl w:ilvl="5">
      <w:start w:val="1"/>
      <w:numFmt w:val="lowerLetter"/>
      <w:pStyle w:val="Heading6"/>
      <w:lvlText w:val="%6."/>
      <w:lvlJc w:val="left"/>
      <w:pPr>
        <w:tabs>
          <w:tab w:val="num" w:pos="4320"/>
        </w:tabs>
        <w:ind w:left="4320" w:hanging="720"/>
      </w:pPr>
      <w:rPr>
        <w:color w:val="010000"/>
        <w:u w:val="none"/>
      </w:rPr>
    </w:lvl>
    <w:lvl w:ilvl="6">
      <w:start w:val="1"/>
      <w:numFmt w:val="lowerRoman"/>
      <w:pStyle w:val="Heading7"/>
      <w:lvlText w:val="%7."/>
      <w:lvlJc w:val="left"/>
      <w:pPr>
        <w:tabs>
          <w:tab w:val="num" w:pos="5040"/>
        </w:tabs>
        <w:ind w:left="5040" w:hanging="720"/>
      </w:pPr>
      <w:rPr>
        <w:color w:val="010000"/>
        <w:u w:val="none"/>
      </w:rPr>
    </w:lvl>
    <w:lvl w:ilvl="7">
      <w:start w:val="1"/>
      <w:numFmt w:val="decimal"/>
      <w:pStyle w:val="Heading8"/>
      <w:lvlText w:val="%8)"/>
      <w:lvlJc w:val="left"/>
      <w:pPr>
        <w:tabs>
          <w:tab w:val="num" w:pos="5760"/>
        </w:tabs>
        <w:ind w:left="5760" w:hanging="720"/>
      </w:pPr>
      <w:rPr>
        <w:color w:val="010000"/>
        <w:u w:val="none"/>
      </w:rPr>
    </w:lvl>
    <w:lvl w:ilvl="8">
      <w:start w:val="1"/>
      <w:numFmt w:val="lowerLetter"/>
      <w:pStyle w:val="Heading9"/>
      <w:lvlText w:val="%9)"/>
      <w:lvlJc w:val="left"/>
      <w:pPr>
        <w:tabs>
          <w:tab w:val="num" w:pos="6480"/>
        </w:tabs>
        <w:ind w:left="6480" w:hanging="720"/>
      </w:pPr>
      <w:rPr>
        <w:color w:val="010000"/>
        <w:u w:val="none"/>
      </w:rPr>
    </w:lvl>
  </w:abstractNum>
  <w:abstractNum w:abstractNumId="12" w15:restartNumberingAfterBreak="0">
    <w:nsid w:val="59D2092D"/>
    <w:multiLevelType w:val="multilevel"/>
    <w:tmpl w:val="2BE0B052"/>
    <w:lvl w:ilvl="0">
      <w:start w:val="1"/>
      <w:numFmt w:val="decimal"/>
      <w:pStyle w:val="Number"/>
      <w:lvlText w:val="%1."/>
      <w:lvlJc w:val="left"/>
      <w:pPr>
        <w:tabs>
          <w:tab w:val="num" w:pos="1080"/>
        </w:tabs>
        <w:ind w:left="1080" w:hanging="720"/>
      </w:pPr>
      <w:rPr>
        <w:rFonts w:hint="default"/>
      </w:rPr>
    </w:lvl>
    <w:lvl w:ilvl="1">
      <w:start w:val="1"/>
      <w:numFmt w:val="decimal"/>
      <w:pStyle w:val="Number2"/>
      <w:lvlText w:val="%2."/>
      <w:lvlJc w:val="left"/>
      <w:pPr>
        <w:tabs>
          <w:tab w:val="num" w:pos="1440"/>
        </w:tabs>
        <w:ind w:left="1440" w:hanging="720"/>
      </w:pPr>
      <w:rPr>
        <w:rFonts w:hint="default"/>
      </w:rPr>
    </w:lvl>
    <w:lvl w:ilvl="2">
      <w:start w:val="1"/>
      <w:numFmt w:val="decimal"/>
      <w:pStyle w:val="Number3"/>
      <w:lvlText w:val="%3."/>
      <w:lvlJc w:val="left"/>
      <w:pPr>
        <w:tabs>
          <w:tab w:val="num" w:pos="2160"/>
        </w:tabs>
        <w:ind w:left="2160" w:hanging="72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1"/>
  </w:num>
  <w:num w:numId="2">
    <w:abstractNumId w:val="10"/>
  </w:num>
  <w:num w:numId="3">
    <w:abstractNumId w:val="10"/>
  </w:num>
  <w:num w:numId="4">
    <w:abstractNumId w:val="10"/>
  </w:num>
  <w:num w:numId="5">
    <w:abstractNumId w:val="10"/>
  </w:num>
  <w:num w:numId="6">
    <w:abstractNumId w:val="10"/>
  </w:num>
  <w:num w:numId="7">
    <w:abstractNumId w:val="10"/>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C41"/>
    <w:rsid w:val="000108BF"/>
    <w:rsid w:val="0001627E"/>
    <w:rsid w:val="0003219D"/>
    <w:rsid w:val="000344F5"/>
    <w:rsid w:val="00042DAA"/>
    <w:rsid w:val="00044EE2"/>
    <w:rsid w:val="0007721F"/>
    <w:rsid w:val="000802EA"/>
    <w:rsid w:val="00084262"/>
    <w:rsid w:val="0008448E"/>
    <w:rsid w:val="00085359"/>
    <w:rsid w:val="00091DB7"/>
    <w:rsid w:val="00093C94"/>
    <w:rsid w:val="000A1F6E"/>
    <w:rsid w:val="000C67D6"/>
    <w:rsid w:val="000D487B"/>
    <w:rsid w:val="000D7B1F"/>
    <w:rsid w:val="000F57CA"/>
    <w:rsid w:val="0011193D"/>
    <w:rsid w:val="00112B64"/>
    <w:rsid w:val="00116377"/>
    <w:rsid w:val="00140387"/>
    <w:rsid w:val="00146295"/>
    <w:rsid w:val="00152B35"/>
    <w:rsid w:val="00154958"/>
    <w:rsid w:val="00162DBC"/>
    <w:rsid w:val="00180173"/>
    <w:rsid w:val="001A3536"/>
    <w:rsid w:val="001A42D3"/>
    <w:rsid w:val="001A75B9"/>
    <w:rsid w:val="001D02F4"/>
    <w:rsid w:val="001D11A0"/>
    <w:rsid w:val="001F0329"/>
    <w:rsid w:val="00215970"/>
    <w:rsid w:val="00215D39"/>
    <w:rsid w:val="00216C6D"/>
    <w:rsid w:val="002173D7"/>
    <w:rsid w:val="00246FCB"/>
    <w:rsid w:val="00252552"/>
    <w:rsid w:val="00264D6B"/>
    <w:rsid w:val="00270240"/>
    <w:rsid w:val="00275113"/>
    <w:rsid w:val="00283123"/>
    <w:rsid w:val="00285F00"/>
    <w:rsid w:val="002A2279"/>
    <w:rsid w:val="002A6ED6"/>
    <w:rsid w:val="002E04AA"/>
    <w:rsid w:val="002F624A"/>
    <w:rsid w:val="003034BE"/>
    <w:rsid w:val="00315D88"/>
    <w:rsid w:val="00322E52"/>
    <w:rsid w:val="00327A12"/>
    <w:rsid w:val="0034401E"/>
    <w:rsid w:val="0035381C"/>
    <w:rsid w:val="003554EB"/>
    <w:rsid w:val="00355CC6"/>
    <w:rsid w:val="00356E32"/>
    <w:rsid w:val="00357C41"/>
    <w:rsid w:val="00381535"/>
    <w:rsid w:val="003A795A"/>
    <w:rsid w:val="003B6F3E"/>
    <w:rsid w:val="003C2535"/>
    <w:rsid w:val="003D0BD0"/>
    <w:rsid w:val="003D290B"/>
    <w:rsid w:val="003D332A"/>
    <w:rsid w:val="00400B2D"/>
    <w:rsid w:val="004145DB"/>
    <w:rsid w:val="0041584A"/>
    <w:rsid w:val="0042245D"/>
    <w:rsid w:val="0043057B"/>
    <w:rsid w:val="0044211B"/>
    <w:rsid w:val="00460EF6"/>
    <w:rsid w:val="004744CF"/>
    <w:rsid w:val="004754AB"/>
    <w:rsid w:val="004868B3"/>
    <w:rsid w:val="0048694B"/>
    <w:rsid w:val="00494B9E"/>
    <w:rsid w:val="004A2971"/>
    <w:rsid w:val="004B4FB3"/>
    <w:rsid w:val="004C235E"/>
    <w:rsid w:val="004D65D4"/>
    <w:rsid w:val="004E14B0"/>
    <w:rsid w:val="004E172B"/>
    <w:rsid w:val="004F095E"/>
    <w:rsid w:val="00514BA5"/>
    <w:rsid w:val="005263C5"/>
    <w:rsid w:val="0053457C"/>
    <w:rsid w:val="00534EC8"/>
    <w:rsid w:val="005361E5"/>
    <w:rsid w:val="00536663"/>
    <w:rsid w:val="005457D6"/>
    <w:rsid w:val="005764AA"/>
    <w:rsid w:val="00580962"/>
    <w:rsid w:val="00590E35"/>
    <w:rsid w:val="005B3BC9"/>
    <w:rsid w:val="005D2806"/>
    <w:rsid w:val="005E2D4F"/>
    <w:rsid w:val="005E715C"/>
    <w:rsid w:val="005F0DB5"/>
    <w:rsid w:val="00601249"/>
    <w:rsid w:val="00602748"/>
    <w:rsid w:val="00602842"/>
    <w:rsid w:val="00603AC2"/>
    <w:rsid w:val="00610363"/>
    <w:rsid w:val="006124E1"/>
    <w:rsid w:val="006303F0"/>
    <w:rsid w:val="0063577A"/>
    <w:rsid w:val="00642F9A"/>
    <w:rsid w:val="00645864"/>
    <w:rsid w:val="00646685"/>
    <w:rsid w:val="00650028"/>
    <w:rsid w:val="00664E3C"/>
    <w:rsid w:val="00673C83"/>
    <w:rsid w:val="0068594F"/>
    <w:rsid w:val="00693E9F"/>
    <w:rsid w:val="006B36FA"/>
    <w:rsid w:val="006C7735"/>
    <w:rsid w:val="006E10ED"/>
    <w:rsid w:val="006E665C"/>
    <w:rsid w:val="006F0D41"/>
    <w:rsid w:val="00700BC7"/>
    <w:rsid w:val="007123C9"/>
    <w:rsid w:val="00720EC2"/>
    <w:rsid w:val="007239C0"/>
    <w:rsid w:val="00734976"/>
    <w:rsid w:val="007353EA"/>
    <w:rsid w:val="007400B4"/>
    <w:rsid w:val="00747A1A"/>
    <w:rsid w:val="0075620D"/>
    <w:rsid w:val="00764E1A"/>
    <w:rsid w:val="00791966"/>
    <w:rsid w:val="007939B9"/>
    <w:rsid w:val="00796F2A"/>
    <w:rsid w:val="007A1C97"/>
    <w:rsid w:val="007B1E15"/>
    <w:rsid w:val="007B7BB2"/>
    <w:rsid w:val="007C62B1"/>
    <w:rsid w:val="007F0E2C"/>
    <w:rsid w:val="007F167D"/>
    <w:rsid w:val="007F4913"/>
    <w:rsid w:val="008164B0"/>
    <w:rsid w:val="00833605"/>
    <w:rsid w:val="0085250B"/>
    <w:rsid w:val="00866243"/>
    <w:rsid w:val="0088454B"/>
    <w:rsid w:val="008861E4"/>
    <w:rsid w:val="008B0423"/>
    <w:rsid w:val="008C4B83"/>
    <w:rsid w:val="008C6CF3"/>
    <w:rsid w:val="008D6DC6"/>
    <w:rsid w:val="008E2D68"/>
    <w:rsid w:val="0091580D"/>
    <w:rsid w:val="00927984"/>
    <w:rsid w:val="00957404"/>
    <w:rsid w:val="009672A4"/>
    <w:rsid w:val="0098741D"/>
    <w:rsid w:val="00987B36"/>
    <w:rsid w:val="009912B7"/>
    <w:rsid w:val="00991882"/>
    <w:rsid w:val="009A0191"/>
    <w:rsid w:val="009A655D"/>
    <w:rsid w:val="009C0715"/>
    <w:rsid w:val="009C27BF"/>
    <w:rsid w:val="009F0093"/>
    <w:rsid w:val="009F6588"/>
    <w:rsid w:val="00A02612"/>
    <w:rsid w:val="00A06A1C"/>
    <w:rsid w:val="00A1175C"/>
    <w:rsid w:val="00A134BB"/>
    <w:rsid w:val="00A435D6"/>
    <w:rsid w:val="00A72371"/>
    <w:rsid w:val="00A77B2B"/>
    <w:rsid w:val="00A90F68"/>
    <w:rsid w:val="00A97714"/>
    <w:rsid w:val="00AB6DEE"/>
    <w:rsid w:val="00AC3788"/>
    <w:rsid w:val="00AD6334"/>
    <w:rsid w:val="00AF35FF"/>
    <w:rsid w:val="00B11694"/>
    <w:rsid w:val="00B16B06"/>
    <w:rsid w:val="00B2132D"/>
    <w:rsid w:val="00B21E67"/>
    <w:rsid w:val="00B25D14"/>
    <w:rsid w:val="00B27FF3"/>
    <w:rsid w:val="00B34F91"/>
    <w:rsid w:val="00B716B7"/>
    <w:rsid w:val="00B7594F"/>
    <w:rsid w:val="00B81013"/>
    <w:rsid w:val="00B8375A"/>
    <w:rsid w:val="00B97066"/>
    <w:rsid w:val="00BA6C36"/>
    <w:rsid w:val="00BB1842"/>
    <w:rsid w:val="00BB36CF"/>
    <w:rsid w:val="00BC0CCD"/>
    <w:rsid w:val="00BD3222"/>
    <w:rsid w:val="00BD4800"/>
    <w:rsid w:val="00BD50DB"/>
    <w:rsid w:val="00BD695E"/>
    <w:rsid w:val="00BE721E"/>
    <w:rsid w:val="00BF06BE"/>
    <w:rsid w:val="00BF5BF3"/>
    <w:rsid w:val="00C0219E"/>
    <w:rsid w:val="00C04177"/>
    <w:rsid w:val="00C25062"/>
    <w:rsid w:val="00C333A6"/>
    <w:rsid w:val="00C36132"/>
    <w:rsid w:val="00C37DB0"/>
    <w:rsid w:val="00C4344D"/>
    <w:rsid w:val="00C506AC"/>
    <w:rsid w:val="00C62CFA"/>
    <w:rsid w:val="00C65FCC"/>
    <w:rsid w:val="00C702A3"/>
    <w:rsid w:val="00C7607B"/>
    <w:rsid w:val="00C77B7F"/>
    <w:rsid w:val="00C86483"/>
    <w:rsid w:val="00C937F6"/>
    <w:rsid w:val="00C969F0"/>
    <w:rsid w:val="00CB07EC"/>
    <w:rsid w:val="00CB3E99"/>
    <w:rsid w:val="00CC4DAB"/>
    <w:rsid w:val="00CC5A05"/>
    <w:rsid w:val="00CD2772"/>
    <w:rsid w:val="00CE6E96"/>
    <w:rsid w:val="00D2016A"/>
    <w:rsid w:val="00D233AC"/>
    <w:rsid w:val="00D240D0"/>
    <w:rsid w:val="00D36621"/>
    <w:rsid w:val="00D75380"/>
    <w:rsid w:val="00D84166"/>
    <w:rsid w:val="00D90C25"/>
    <w:rsid w:val="00DA118F"/>
    <w:rsid w:val="00DB2473"/>
    <w:rsid w:val="00DD52B0"/>
    <w:rsid w:val="00DD7C28"/>
    <w:rsid w:val="00DF1F27"/>
    <w:rsid w:val="00DF29C0"/>
    <w:rsid w:val="00E042E6"/>
    <w:rsid w:val="00E07F28"/>
    <w:rsid w:val="00E13112"/>
    <w:rsid w:val="00E221DF"/>
    <w:rsid w:val="00E242E4"/>
    <w:rsid w:val="00E2515B"/>
    <w:rsid w:val="00E26125"/>
    <w:rsid w:val="00E30F19"/>
    <w:rsid w:val="00E51016"/>
    <w:rsid w:val="00E51453"/>
    <w:rsid w:val="00E57F83"/>
    <w:rsid w:val="00E6009F"/>
    <w:rsid w:val="00E6555C"/>
    <w:rsid w:val="00E72D82"/>
    <w:rsid w:val="00E83C60"/>
    <w:rsid w:val="00E957C3"/>
    <w:rsid w:val="00EA7E67"/>
    <w:rsid w:val="00EC22C4"/>
    <w:rsid w:val="00EE01F1"/>
    <w:rsid w:val="00F059B1"/>
    <w:rsid w:val="00F06DE3"/>
    <w:rsid w:val="00F24531"/>
    <w:rsid w:val="00F24F94"/>
    <w:rsid w:val="00F2721D"/>
    <w:rsid w:val="00F45BD8"/>
    <w:rsid w:val="00F47A59"/>
    <w:rsid w:val="00F5260D"/>
    <w:rsid w:val="00F575B3"/>
    <w:rsid w:val="00F6259D"/>
    <w:rsid w:val="00F72780"/>
    <w:rsid w:val="00F76CFC"/>
    <w:rsid w:val="00F867D8"/>
    <w:rsid w:val="00FA2814"/>
    <w:rsid w:val="00FE11C5"/>
    <w:rsid w:val="00FF24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733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heme="minorBidi"/>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14" w:qFormat="1"/>
    <w:lsdException w:name="heading 2" w:semiHidden="1" w:uiPriority="14" w:unhideWhenUsed="1" w:qFormat="1"/>
    <w:lsdException w:name="heading 3" w:semiHidden="1" w:uiPriority="14" w:unhideWhenUsed="1" w:qFormat="1"/>
    <w:lsdException w:name="heading 4" w:semiHidden="1" w:uiPriority="14" w:unhideWhenUsed="1" w:qFormat="1"/>
    <w:lsdException w:name="heading 5" w:semiHidden="1" w:uiPriority="14" w:unhideWhenUsed="1" w:qFormat="1"/>
    <w:lsdException w:name="heading 6" w:semiHidden="1" w:uiPriority="14" w:unhideWhenUsed="1" w:qFormat="1"/>
    <w:lsdException w:name="heading 7" w:semiHidden="1" w:uiPriority="14" w:unhideWhenUsed="1" w:qFormat="1"/>
    <w:lsdException w:name="heading 8" w:semiHidden="1" w:uiPriority="14" w:unhideWhenUsed="1" w:qFormat="1"/>
    <w:lsdException w:name="heading 9" w:semiHidden="1" w:uiPriority="1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8"/>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ook Title" w:uiPriority="98"/>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093C94"/>
  </w:style>
  <w:style w:type="paragraph" w:styleId="Heading1">
    <w:name w:val="heading 1"/>
    <w:basedOn w:val="Normal"/>
    <w:next w:val="BodyText"/>
    <w:link w:val="Heading1Char"/>
    <w:uiPriority w:val="14"/>
    <w:qFormat/>
    <w:rsid w:val="003D0BD0"/>
    <w:pPr>
      <w:keepLines/>
      <w:numPr>
        <w:numId w:val="1"/>
      </w:numPr>
      <w:tabs>
        <w:tab w:val="left" w:pos="720"/>
      </w:tabs>
      <w:outlineLvl w:val="0"/>
    </w:pPr>
    <w:rPr>
      <w:rFonts w:eastAsiaTheme="majorEastAsia" w:cstheme="majorBidi"/>
      <w:bCs/>
      <w:color w:val="000000"/>
      <w:szCs w:val="28"/>
    </w:rPr>
  </w:style>
  <w:style w:type="paragraph" w:styleId="Heading2">
    <w:name w:val="heading 2"/>
    <w:basedOn w:val="Normal"/>
    <w:next w:val="BodyText"/>
    <w:link w:val="Heading2Char"/>
    <w:uiPriority w:val="14"/>
    <w:qFormat/>
    <w:rsid w:val="003D0BD0"/>
    <w:pPr>
      <w:numPr>
        <w:ilvl w:val="1"/>
        <w:numId w:val="1"/>
      </w:numPr>
      <w:tabs>
        <w:tab w:val="left" w:pos="1440"/>
      </w:tabs>
      <w:outlineLvl w:val="1"/>
    </w:pPr>
    <w:rPr>
      <w:rFonts w:eastAsiaTheme="majorEastAsia" w:cstheme="majorBidi"/>
      <w:bCs/>
      <w:color w:val="000000"/>
      <w:szCs w:val="26"/>
    </w:rPr>
  </w:style>
  <w:style w:type="paragraph" w:styleId="Heading3">
    <w:name w:val="heading 3"/>
    <w:basedOn w:val="Normal"/>
    <w:next w:val="BodyText"/>
    <w:link w:val="Heading3Char"/>
    <w:uiPriority w:val="14"/>
    <w:qFormat/>
    <w:rsid w:val="003D0BD0"/>
    <w:pPr>
      <w:numPr>
        <w:ilvl w:val="2"/>
        <w:numId w:val="1"/>
      </w:numPr>
      <w:tabs>
        <w:tab w:val="left" w:pos="2160"/>
      </w:tabs>
      <w:outlineLvl w:val="2"/>
    </w:pPr>
    <w:rPr>
      <w:rFonts w:eastAsiaTheme="majorEastAsia" w:cstheme="majorBidi"/>
      <w:bCs/>
      <w:color w:val="000000"/>
    </w:rPr>
  </w:style>
  <w:style w:type="paragraph" w:styleId="Heading4">
    <w:name w:val="heading 4"/>
    <w:basedOn w:val="Normal"/>
    <w:next w:val="BodyText"/>
    <w:link w:val="Heading4Char"/>
    <w:uiPriority w:val="14"/>
    <w:qFormat/>
    <w:rsid w:val="003D0BD0"/>
    <w:pPr>
      <w:numPr>
        <w:ilvl w:val="3"/>
        <w:numId w:val="1"/>
      </w:numPr>
      <w:tabs>
        <w:tab w:val="left" w:pos="2880"/>
      </w:tabs>
      <w:outlineLvl w:val="3"/>
    </w:pPr>
    <w:rPr>
      <w:rFonts w:eastAsiaTheme="majorEastAsia" w:cstheme="majorBidi"/>
      <w:bCs/>
      <w:iCs/>
      <w:color w:val="000000"/>
    </w:rPr>
  </w:style>
  <w:style w:type="paragraph" w:styleId="Heading5">
    <w:name w:val="heading 5"/>
    <w:basedOn w:val="Normal"/>
    <w:next w:val="BodyText"/>
    <w:link w:val="Heading5Char"/>
    <w:uiPriority w:val="14"/>
    <w:qFormat/>
    <w:rsid w:val="003D0BD0"/>
    <w:pPr>
      <w:numPr>
        <w:ilvl w:val="4"/>
        <w:numId w:val="1"/>
      </w:numPr>
      <w:tabs>
        <w:tab w:val="left" w:pos="3600"/>
      </w:tabs>
      <w:outlineLvl w:val="4"/>
    </w:pPr>
    <w:rPr>
      <w:rFonts w:eastAsiaTheme="majorEastAsia" w:cstheme="majorBidi"/>
      <w:color w:val="000000"/>
    </w:rPr>
  </w:style>
  <w:style w:type="paragraph" w:styleId="Heading6">
    <w:name w:val="heading 6"/>
    <w:basedOn w:val="Normal"/>
    <w:next w:val="BodyText"/>
    <w:link w:val="Heading6Char"/>
    <w:uiPriority w:val="14"/>
    <w:qFormat/>
    <w:rsid w:val="003D0BD0"/>
    <w:pPr>
      <w:numPr>
        <w:ilvl w:val="5"/>
        <w:numId w:val="1"/>
      </w:numPr>
      <w:tabs>
        <w:tab w:val="left" w:pos="4320"/>
      </w:tabs>
      <w:outlineLvl w:val="5"/>
    </w:pPr>
    <w:rPr>
      <w:rFonts w:eastAsiaTheme="majorEastAsia" w:cstheme="majorBidi"/>
      <w:iCs/>
      <w:color w:val="000000"/>
    </w:rPr>
  </w:style>
  <w:style w:type="paragraph" w:styleId="Heading7">
    <w:name w:val="heading 7"/>
    <w:basedOn w:val="Normal"/>
    <w:next w:val="BodyText"/>
    <w:link w:val="Heading7Char"/>
    <w:uiPriority w:val="14"/>
    <w:qFormat/>
    <w:rsid w:val="003D0BD0"/>
    <w:pPr>
      <w:numPr>
        <w:ilvl w:val="6"/>
        <w:numId w:val="1"/>
      </w:numPr>
      <w:tabs>
        <w:tab w:val="left" w:pos="5040"/>
      </w:tabs>
      <w:outlineLvl w:val="6"/>
    </w:pPr>
    <w:rPr>
      <w:rFonts w:eastAsiaTheme="majorEastAsia" w:cstheme="majorBidi"/>
      <w:iCs/>
      <w:color w:val="000000"/>
    </w:rPr>
  </w:style>
  <w:style w:type="paragraph" w:styleId="Heading8">
    <w:name w:val="heading 8"/>
    <w:basedOn w:val="Normal"/>
    <w:next w:val="BodyText"/>
    <w:link w:val="Heading8Char"/>
    <w:uiPriority w:val="14"/>
    <w:qFormat/>
    <w:rsid w:val="003D0BD0"/>
    <w:pPr>
      <w:numPr>
        <w:ilvl w:val="7"/>
        <w:numId w:val="1"/>
      </w:numPr>
      <w:tabs>
        <w:tab w:val="left" w:pos="5760"/>
      </w:tabs>
      <w:outlineLvl w:val="7"/>
    </w:pPr>
    <w:rPr>
      <w:rFonts w:eastAsiaTheme="majorEastAsia" w:cstheme="majorBidi"/>
      <w:color w:val="000000"/>
    </w:rPr>
  </w:style>
  <w:style w:type="paragraph" w:styleId="Heading9">
    <w:name w:val="heading 9"/>
    <w:basedOn w:val="Normal"/>
    <w:next w:val="BodyText"/>
    <w:link w:val="Heading9Char"/>
    <w:uiPriority w:val="14"/>
    <w:qFormat/>
    <w:rsid w:val="003D0BD0"/>
    <w:pPr>
      <w:numPr>
        <w:ilvl w:val="8"/>
        <w:numId w:val="1"/>
      </w:numPr>
      <w:tabs>
        <w:tab w:val="left" w:pos="6480"/>
      </w:tabs>
      <w:outlineLvl w:val="8"/>
    </w:pPr>
    <w:rPr>
      <w:rFonts w:eastAsiaTheme="majorEastAsia" w:cstheme="majorBid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C6CF3"/>
  </w:style>
  <w:style w:type="character" w:customStyle="1" w:styleId="BodyTextChar">
    <w:name w:val="Body Text Char"/>
    <w:basedOn w:val="DefaultParagraphFont"/>
    <w:link w:val="BodyText"/>
    <w:uiPriority w:val="1"/>
    <w:rsid w:val="008C6CF3"/>
  </w:style>
  <w:style w:type="character" w:customStyle="1" w:styleId="Heading1Char">
    <w:name w:val="Heading 1 Char"/>
    <w:basedOn w:val="DefaultParagraphFont"/>
    <w:link w:val="Heading1"/>
    <w:uiPriority w:val="14"/>
    <w:rsid w:val="00AC3788"/>
    <w:rPr>
      <w:rFonts w:eastAsiaTheme="majorEastAsia" w:cstheme="majorBidi"/>
      <w:bCs/>
      <w:color w:val="000000"/>
      <w:szCs w:val="28"/>
    </w:rPr>
  </w:style>
  <w:style w:type="character" w:customStyle="1" w:styleId="Heading2Char">
    <w:name w:val="Heading 2 Char"/>
    <w:basedOn w:val="DefaultParagraphFont"/>
    <w:link w:val="Heading2"/>
    <w:uiPriority w:val="14"/>
    <w:rsid w:val="003034BE"/>
    <w:rPr>
      <w:rFonts w:eastAsiaTheme="majorEastAsia" w:cstheme="majorBidi"/>
      <w:bCs/>
      <w:color w:val="000000"/>
      <w:szCs w:val="26"/>
    </w:rPr>
  </w:style>
  <w:style w:type="character" w:customStyle="1" w:styleId="Heading3Char">
    <w:name w:val="Heading 3 Char"/>
    <w:basedOn w:val="DefaultParagraphFont"/>
    <w:link w:val="Heading3"/>
    <w:uiPriority w:val="14"/>
    <w:rsid w:val="003034BE"/>
    <w:rPr>
      <w:rFonts w:eastAsiaTheme="majorEastAsia" w:cstheme="majorBidi"/>
      <w:bCs/>
      <w:color w:val="000000"/>
    </w:rPr>
  </w:style>
  <w:style w:type="character" w:customStyle="1" w:styleId="Heading4Char">
    <w:name w:val="Heading 4 Char"/>
    <w:basedOn w:val="DefaultParagraphFont"/>
    <w:link w:val="Heading4"/>
    <w:uiPriority w:val="14"/>
    <w:rsid w:val="003034BE"/>
    <w:rPr>
      <w:rFonts w:eastAsiaTheme="majorEastAsia" w:cstheme="majorBidi"/>
      <w:bCs/>
      <w:iCs/>
      <w:color w:val="000000"/>
    </w:rPr>
  </w:style>
  <w:style w:type="character" w:customStyle="1" w:styleId="Heading5Char">
    <w:name w:val="Heading 5 Char"/>
    <w:basedOn w:val="DefaultParagraphFont"/>
    <w:link w:val="Heading5"/>
    <w:uiPriority w:val="14"/>
    <w:rsid w:val="003034BE"/>
    <w:rPr>
      <w:rFonts w:eastAsiaTheme="majorEastAsia" w:cstheme="majorBidi"/>
      <w:color w:val="000000"/>
    </w:rPr>
  </w:style>
  <w:style w:type="character" w:customStyle="1" w:styleId="Heading6Char">
    <w:name w:val="Heading 6 Char"/>
    <w:basedOn w:val="DefaultParagraphFont"/>
    <w:link w:val="Heading6"/>
    <w:uiPriority w:val="14"/>
    <w:rsid w:val="003034BE"/>
    <w:rPr>
      <w:rFonts w:eastAsiaTheme="majorEastAsia" w:cstheme="majorBidi"/>
      <w:iCs/>
      <w:color w:val="000000"/>
    </w:rPr>
  </w:style>
  <w:style w:type="character" w:customStyle="1" w:styleId="Heading7Char">
    <w:name w:val="Heading 7 Char"/>
    <w:basedOn w:val="DefaultParagraphFont"/>
    <w:link w:val="Heading7"/>
    <w:uiPriority w:val="14"/>
    <w:rsid w:val="003034BE"/>
    <w:rPr>
      <w:rFonts w:eastAsiaTheme="majorEastAsia" w:cstheme="majorBidi"/>
      <w:iCs/>
      <w:color w:val="000000"/>
    </w:rPr>
  </w:style>
  <w:style w:type="character" w:customStyle="1" w:styleId="Heading8Char">
    <w:name w:val="Heading 8 Char"/>
    <w:basedOn w:val="DefaultParagraphFont"/>
    <w:link w:val="Heading8"/>
    <w:uiPriority w:val="14"/>
    <w:rsid w:val="003034BE"/>
    <w:rPr>
      <w:rFonts w:eastAsiaTheme="majorEastAsia" w:cstheme="majorBidi"/>
      <w:color w:val="000000"/>
      <w:szCs w:val="20"/>
    </w:rPr>
  </w:style>
  <w:style w:type="character" w:customStyle="1" w:styleId="Heading9Char">
    <w:name w:val="Heading 9 Char"/>
    <w:basedOn w:val="DefaultParagraphFont"/>
    <w:link w:val="Heading9"/>
    <w:uiPriority w:val="14"/>
    <w:rsid w:val="003034BE"/>
    <w:rPr>
      <w:rFonts w:eastAsiaTheme="majorEastAsia" w:cstheme="majorBidi"/>
      <w:iCs/>
      <w:color w:val="000000"/>
      <w:szCs w:val="20"/>
    </w:rPr>
  </w:style>
  <w:style w:type="paragraph" w:customStyle="1" w:styleId="Bullet">
    <w:name w:val="Bullet"/>
    <w:basedOn w:val="Normal"/>
    <w:uiPriority w:val="34"/>
    <w:qFormat/>
    <w:rsid w:val="008C6CF3"/>
    <w:pPr>
      <w:numPr>
        <w:numId w:val="7"/>
      </w:numPr>
    </w:pPr>
  </w:style>
  <w:style w:type="paragraph" w:styleId="BodyText2">
    <w:name w:val="Body Text 2"/>
    <w:basedOn w:val="Normal"/>
    <w:link w:val="BodyText2Char"/>
    <w:uiPriority w:val="4"/>
    <w:rsid w:val="008C6CF3"/>
    <w:pPr>
      <w:spacing w:after="0" w:line="480" w:lineRule="auto"/>
    </w:pPr>
  </w:style>
  <w:style w:type="character" w:customStyle="1" w:styleId="BodyText2Char">
    <w:name w:val="Body Text 2 Char"/>
    <w:basedOn w:val="DefaultParagraphFont"/>
    <w:link w:val="BodyText2"/>
    <w:uiPriority w:val="4"/>
    <w:rsid w:val="008C6CF3"/>
  </w:style>
  <w:style w:type="paragraph" w:customStyle="1" w:styleId="QuoteDouble">
    <w:name w:val="Quote Double"/>
    <w:basedOn w:val="Normal"/>
    <w:uiPriority w:val="1"/>
    <w:qFormat/>
    <w:rsid w:val="008C6CF3"/>
    <w:pPr>
      <w:ind w:left="1440" w:right="1440"/>
    </w:pPr>
  </w:style>
  <w:style w:type="paragraph" w:styleId="BodyTextFirstIndent">
    <w:name w:val="Body Text First Indent"/>
    <w:basedOn w:val="BodyText"/>
    <w:link w:val="BodyTextFirstIndentChar"/>
    <w:uiPriority w:val="1"/>
    <w:qFormat/>
    <w:rsid w:val="00AC3788"/>
    <w:pPr>
      <w:ind w:firstLine="720"/>
    </w:pPr>
  </w:style>
  <w:style w:type="paragraph" w:styleId="EndnoteText">
    <w:name w:val="endnote text"/>
    <w:basedOn w:val="Normal"/>
    <w:link w:val="EndnoteTextChar"/>
    <w:uiPriority w:val="99"/>
    <w:semiHidden/>
    <w:unhideWhenUsed/>
    <w:rsid w:val="008E2D68"/>
    <w:pPr>
      <w:spacing w:after="0"/>
    </w:pPr>
  </w:style>
  <w:style w:type="character" w:customStyle="1" w:styleId="EndnoteTextChar">
    <w:name w:val="Endnote Text Char"/>
    <w:basedOn w:val="DefaultParagraphFont"/>
    <w:link w:val="EndnoteText"/>
    <w:uiPriority w:val="99"/>
    <w:semiHidden/>
    <w:rsid w:val="008E2D68"/>
    <w:rPr>
      <w:sz w:val="20"/>
      <w:szCs w:val="20"/>
    </w:rPr>
  </w:style>
  <w:style w:type="character" w:customStyle="1" w:styleId="DocID">
    <w:name w:val="DocID"/>
    <w:basedOn w:val="DefaultParagraphFont"/>
    <w:uiPriority w:val="99"/>
    <w:semiHidden/>
    <w:rsid w:val="003D0BD0"/>
    <w:rPr>
      <w:sz w:val="16"/>
    </w:rPr>
  </w:style>
  <w:style w:type="paragraph" w:styleId="Footer">
    <w:name w:val="footer"/>
    <w:basedOn w:val="Normal"/>
    <w:link w:val="FooterChar"/>
    <w:uiPriority w:val="99"/>
    <w:unhideWhenUsed/>
    <w:rsid w:val="008E2D68"/>
    <w:pPr>
      <w:tabs>
        <w:tab w:val="center" w:pos="4680"/>
        <w:tab w:val="right" w:pos="9360"/>
      </w:tabs>
      <w:spacing w:after="0"/>
    </w:pPr>
    <w:rPr>
      <w:sz w:val="16"/>
    </w:rPr>
  </w:style>
  <w:style w:type="character" w:customStyle="1" w:styleId="FooterChar">
    <w:name w:val="Footer Char"/>
    <w:basedOn w:val="DefaultParagraphFont"/>
    <w:link w:val="Footer"/>
    <w:uiPriority w:val="99"/>
    <w:rsid w:val="008E2D68"/>
    <w:rPr>
      <w:sz w:val="16"/>
    </w:rPr>
  </w:style>
  <w:style w:type="paragraph" w:styleId="FootnoteText">
    <w:name w:val="footnote text"/>
    <w:basedOn w:val="Normal"/>
    <w:link w:val="FootnoteTextChar"/>
    <w:uiPriority w:val="99"/>
    <w:unhideWhenUsed/>
    <w:rsid w:val="008E2D68"/>
    <w:pPr>
      <w:spacing w:after="0"/>
      <w:ind w:left="720" w:hanging="720"/>
    </w:pPr>
  </w:style>
  <w:style w:type="character" w:customStyle="1" w:styleId="FootnoteTextChar">
    <w:name w:val="Footnote Text Char"/>
    <w:basedOn w:val="DefaultParagraphFont"/>
    <w:link w:val="FootnoteText"/>
    <w:uiPriority w:val="99"/>
    <w:rsid w:val="008E2D68"/>
  </w:style>
  <w:style w:type="paragraph" w:styleId="Subtitle">
    <w:name w:val="Subtitle"/>
    <w:basedOn w:val="Normal"/>
    <w:link w:val="SubtitleChar"/>
    <w:uiPriority w:val="10"/>
    <w:qFormat/>
    <w:rsid w:val="003D0BD0"/>
    <w:pPr>
      <w:numPr>
        <w:ilvl w:val="1"/>
      </w:numPr>
      <w:jc w:val="center"/>
      <w:outlineLvl w:val="1"/>
    </w:pPr>
    <w:rPr>
      <w:rFonts w:eastAsiaTheme="majorEastAsia" w:cstheme="majorBidi"/>
      <w:iCs/>
    </w:rPr>
  </w:style>
  <w:style w:type="character" w:customStyle="1" w:styleId="SubtitleChar">
    <w:name w:val="Subtitle Char"/>
    <w:basedOn w:val="DefaultParagraphFont"/>
    <w:link w:val="Subtitle"/>
    <w:uiPriority w:val="10"/>
    <w:rsid w:val="00AC3788"/>
    <w:rPr>
      <w:rFonts w:eastAsiaTheme="majorEastAsia" w:cstheme="majorBidi"/>
      <w:iCs/>
    </w:rPr>
  </w:style>
  <w:style w:type="paragraph" w:styleId="TableofAuthorities">
    <w:name w:val="table of authorities"/>
    <w:basedOn w:val="Normal"/>
    <w:next w:val="Normal"/>
    <w:uiPriority w:val="99"/>
    <w:semiHidden/>
    <w:unhideWhenUsed/>
    <w:rsid w:val="003D0BD0"/>
    <w:pPr>
      <w:ind w:left="216" w:hanging="216"/>
    </w:pPr>
  </w:style>
  <w:style w:type="paragraph" w:styleId="TableofFigures">
    <w:name w:val="table of figures"/>
    <w:basedOn w:val="Normal"/>
    <w:next w:val="Normal"/>
    <w:uiPriority w:val="99"/>
    <w:semiHidden/>
    <w:unhideWhenUsed/>
    <w:rsid w:val="003D0BD0"/>
    <w:pPr>
      <w:ind w:left="446" w:hanging="446"/>
    </w:pPr>
  </w:style>
  <w:style w:type="paragraph" w:styleId="Title">
    <w:name w:val="Title"/>
    <w:basedOn w:val="Normal"/>
    <w:link w:val="TitleChar"/>
    <w:uiPriority w:val="9"/>
    <w:qFormat/>
    <w:rsid w:val="003D0BD0"/>
    <w:pPr>
      <w:contextualSpacing/>
      <w:jc w:val="center"/>
      <w:outlineLvl w:val="0"/>
    </w:pPr>
    <w:rPr>
      <w:rFonts w:eastAsiaTheme="majorEastAsia" w:cstheme="majorBidi"/>
      <w:b/>
      <w:spacing w:val="5"/>
      <w:kern w:val="28"/>
      <w:sz w:val="32"/>
      <w:szCs w:val="52"/>
    </w:rPr>
  </w:style>
  <w:style w:type="character" w:customStyle="1" w:styleId="TitleChar">
    <w:name w:val="Title Char"/>
    <w:basedOn w:val="DefaultParagraphFont"/>
    <w:link w:val="Title"/>
    <w:uiPriority w:val="9"/>
    <w:rsid w:val="00AC3788"/>
    <w:rPr>
      <w:rFonts w:eastAsiaTheme="majorEastAsia" w:cstheme="majorBidi"/>
      <w:b/>
      <w:spacing w:val="5"/>
      <w:kern w:val="28"/>
      <w:sz w:val="32"/>
      <w:szCs w:val="52"/>
    </w:rPr>
  </w:style>
  <w:style w:type="paragraph" w:styleId="TOAHeading">
    <w:name w:val="toa heading"/>
    <w:basedOn w:val="Normal"/>
    <w:next w:val="Normal"/>
    <w:uiPriority w:val="99"/>
    <w:semiHidden/>
    <w:unhideWhenUsed/>
    <w:rsid w:val="003D0BD0"/>
    <w:rPr>
      <w:rFonts w:eastAsiaTheme="majorEastAsia" w:cstheme="majorBidi"/>
      <w:b/>
      <w:bCs/>
    </w:rPr>
  </w:style>
  <w:style w:type="paragraph" w:styleId="TOCHeading">
    <w:name w:val="TOC Heading"/>
    <w:basedOn w:val="Normal"/>
    <w:next w:val="Normal"/>
    <w:uiPriority w:val="39"/>
    <w:rsid w:val="003C2535"/>
    <w:pPr>
      <w:keepNext/>
      <w:jc w:val="center"/>
    </w:pPr>
    <w:rPr>
      <w:b/>
    </w:rPr>
  </w:style>
  <w:style w:type="paragraph" w:styleId="TOC9">
    <w:name w:val="toc 9"/>
    <w:basedOn w:val="Normal"/>
    <w:next w:val="Normal"/>
    <w:autoRedefine/>
    <w:uiPriority w:val="40"/>
    <w:semiHidden/>
    <w:rsid w:val="003D0BD0"/>
    <w:pPr>
      <w:ind w:left="6480" w:right="432" w:hanging="720"/>
    </w:pPr>
    <w:rPr>
      <w:noProof/>
    </w:rPr>
  </w:style>
  <w:style w:type="paragraph" w:styleId="TOC8">
    <w:name w:val="toc 8"/>
    <w:basedOn w:val="Normal"/>
    <w:next w:val="Normal"/>
    <w:autoRedefine/>
    <w:uiPriority w:val="40"/>
    <w:semiHidden/>
    <w:rsid w:val="003D0BD0"/>
    <w:pPr>
      <w:ind w:left="5760" w:right="432" w:hanging="720"/>
    </w:pPr>
    <w:rPr>
      <w:noProof/>
    </w:rPr>
  </w:style>
  <w:style w:type="paragraph" w:styleId="TOC7">
    <w:name w:val="toc 7"/>
    <w:basedOn w:val="Normal"/>
    <w:next w:val="Normal"/>
    <w:autoRedefine/>
    <w:uiPriority w:val="40"/>
    <w:semiHidden/>
    <w:rsid w:val="003D0BD0"/>
    <w:pPr>
      <w:ind w:left="5040" w:right="432" w:hanging="720"/>
    </w:pPr>
    <w:rPr>
      <w:noProof/>
    </w:rPr>
  </w:style>
  <w:style w:type="paragraph" w:styleId="TOC6">
    <w:name w:val="toc 6"/>
    <w:basedOn w:val="Normal"/>
    <w:next w:val="Normal"/>
    <w:autoRedefine/>
    <w:uiPriority w:val="40"/>
    <w:semiHidden/>
    <w:rsid w:val="003D0BD0"/>
    <w:pPr>
      <w:ind w:left="4320" w:right="432" w:hanging="720"/>
    </w:pPr>
    <w:rPr>
      <w:noProof/>
    </w:rPr>
  </w:style>
  <w:style w:type="paragraph" w:styleId="TOC5">
    <w:name w:val="toc 5"/>
    <w:basedOn w:val="Normal"/>
    <w:next w:val="Normal"/>
    <w:autoRedefine/>
    <w:uiPriority w:val="40"/>
    <w:rsid w:val="003D0BD0"/>
    <w:pPr>
      <w:ind w:left="3600" w:right="432" w:hanging="720"/>
    </w:pPr>
    <w:rPr>
      <w:noProof/>
    </w:rPr>
  </w:style>
  <w:style w:type="paragraph" w:styleId="TOC4">
    <w:name w:val="toc 4"/>
    <w:basedOn w:val="Normal"/>
    <w:next w:val="Normal"/>
    <w:autoRedefine/>
    <w:uiPriority w:val="40"/>
    <w:rsid w:val="003D0BD0"/>
    <w:pPr>
      <w:ind w:left="2736" w:right="432" w:hanging="720"/>
    </w:pPr>
    <w:rPr>
      <w:noProof/>
    </w:rPr>
  </w:style>
  <w:style w:type="paragraph" w:styleId="TOC3">
    <w:name w:val="toc 3"/>
    <w:basedOn w:val="Normal"/>
    <w:next w:val="Normal"/>
    <w:autoRedefine/>
    <w:uiPriority w:val="40"/>
    <w:rsid w:val="003D0BD0"/>
    <w:pPr>
      <w:ind w:left="2160" w:right="432" w:hanging="720"/>
    </w:pPr>
    <w:rPr>
      <w:noProof/>
    </w:rPr>
  </w:style>
  <w:style w:type="paragraph" w:styleId="TOC2">
    <w:name w:val="toc 2"/>
    <w:basedOn w:val="Normal"/>
    <w:next w:val="Normal"/>
    <w:autoRedefine/>
    <w:uiPriority w:val="40"/>
    <w:rsid w:val="003D0BD0"/>
    <w:pPr>
      <w:ind w:left="1440" w:right="432" w:hanging="720"/>
    </w:pPr>
    <w:rPr>
      <w:noProof/>
    </w:rPr>
  </w:style>
  <w:style w:type="paragraph" w:styleId="TOC1">
    <w:name w:val="toc 1"/>
    <w:basedOn w:val="Normal"/>
    <w:next w:val="Normal"/>
    <w:autoRedefine/>
    <w:uiPriority w:val="40"/>
    <w:rsid w:val="003D0BD0"/>
    <w:pPr>
      <w:ind w:left="720" w:right="432" w:hanging="720"/>
    </w:pPr>
    <w:rPr>
      <w:noProof/>
    </w:rPr>
  </w:style>
  <w:style w:type="paragraph" w:styleId="EnvelopeAddress">
    <w:name w:val="envelope address"/>
    <w:basedOn w:val="Normal"/>
    <w:uiPriority w:val="99"/>
    <w:semiHidden/>
    <w:unhideWhenUsed/>
    <w:rsid w:val="008E2D68"/>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unhideWhenUsed/>
    <w:rsid w:val="008E2D68"/>
    <w:pPr>
      <w:spacing w:after="0"/>
    </w:pPr>
    <w:rPr>
      <w:rFonts w:eastAsiaTheme="majorEastAsia" w:cstheme="majorBidi"/>
    </w:rPr>
  </w:style>
  <w:style w:type="character" w:customStyle="1" w:styleId="BodyTextFirstIndentChar">
    <w:name w:val="Body Text First Indent Char"/>
    <w:basedOn w:val="BodyTextChar"/>
    <w:link w:val="BodyTextFirstIndent"/>
    <w:uiPriority w:val="1"/>
    <w:rsid w:val="00AC3788"/>
  </w:style>
  <w:style w:type="paragraph" w:styleId="Quote">
    <w:name w:val="Quote"/>
    <w:basedOn w:val="Normal"/>
    <w:next w:val="Normal"/>
    <w:link w:val="QuoteChar"/>
    <w:uiPriority w:val="1"/>
    <w:qFormat/>
    <w:rsid w:val="008C6CF3"/>
    <w:pPr>
      <w:ind w:left="1440"/>
    </w:pPr>
    <w:rPr>
      <w:iCs/>
    </w:rPr>
  </w:style>
  <w:style w:type="character" w:customStyle="1" w:styleId="QuoteChar">
    <w:name w:val="Quote Char"/>
    <w:basedOn w:val="DefaultParagraphFont"/>
    <w:link w:val="Quote"/>
    <w:uiPriority w:val="1"/>
    <w:rsid w:val="008C6CF3"/>
    <w:rPr>
      <w:iCs/>
    </w:rPr>
  </w:style>
  <w:style w:type="paragraph" w:customStyle="1" w:styleId="QuoteDouble2">
    <w:name w:val="Quote Double 2"/>
    <w:basedOn w:val="Normal"/>
    <w:uiPriority w:val="4"/>
    <w:qFormat/>
    <w:rsid w:val="008C6CF3"/>
    <w:pPr>
      <w:spacing w:after="0" w:line="480" w:lineRule="auto"/>
      <w:ind w:left="1440" w:right="1440"/>
    </w:pPr>
  </w:style>
  <w:style w:type="paragraph" w:styleId="Salutation">
    <w:name w:val="Salutation"/>
    <w:basedOn w:val="Normal"/>
    <w:next w:val="Normal"/>
    <w:link w:val="SalutationChar"/>
    <w:uiPriority w:val="20"/>
    <w:rsid w:val="008C6CF3"/>
  </w:style>
  <w:style w:type="paragraph" w:styleId="BodyTextIndent">
    <w:name w:val="Body Text Indent"/>
    <w:basedOn w:val="Normal"/>
    <w:link w:val="BodyTextIndentChar"/>
    <w:uiPriority w:val="99"/>
    <w:semiHidden/>
    <w:unhideWhenUsed/>
    <w:rsid w:val="00AC3788"/>
    <w:pPr>
      <w:spacing w:after="120"/>
      <w:ind w:left="360"/>
    </w:pPr>
  </w:style>
  <w:style w:type="character" w:customStyle="1" w:styleId="BodyTextIndentChar">
    <w:name w:val="Body Text Indent Char"/>
    <w:basedOn w:val="DefaultParagraphFont"/>
    <w:link w:val="BodyTextIndent"/>
    <w:uiPriority w:val="99"/>
    <w:semiHidden/>
    <w:rsid w:val="00AC3788"/>
  </w:style>
  <w:style w:type="paragraph" w:styleId="BodyTextFirstIndent2">
    <w:name w:val="Body Text First Indent 2"/>
    <w:basedOn w:val="BodyTextIndent"/>
    <w:link w:val="BodyTextFirstIndent2Char"/>
    <w:uiPriority w:val="4"/>
    <w:rsid w:val="008C6CF3"/>
    <w:pPr>
      <w:spacing w:after="0" w:line="480" w:lineRule="auto"/>
      <w:ind w:firstLine="720"/>
    </w:pPr>
  </w:style>
  <w:style w:type="character" w:customStyle="1" w:styleId="BodyTextFirstIndent2Char">
    <w:name w:val="Body Text First Indent 2 Char"/>
    <w:basedOn w:val="BodyTextIndentChar"/>
    <w:link w:val="BodyTextFirstIndent2"/>
    <w:uiPriority w:val="4"/>
    <w:rsid w:val="008C6CF3"/>
  </w:style>
  <w:style w:type="character" w:customStyle="1" w:styleId="SalutationChar">
    <w:name w:val="Salutation Char"/>
    <w:basedOn w:val="DefaultParagraphFont"/>
    <w:link w:val="Salutation"/>
    <w:uiPriority w:val="20"/>
    <w:rsid w:val="008C6CF3"/>
  </w:style>
  <w:style w:type="paragraph" w:styleId="Signature">
    <w:name w:val="Signature"/>
    <w:basedOn w:val="Normal"/>
    <w:link w:val="SignatureChar"/>
    <w:uiPriority w:val="20"/>
    <w:rsid w:val="008C6CF3"/>
    <w:pPr>
      <w:spacing w:after="0"/>
      <w:ind w:left="4320"/>
    </w:pPr>
  </w:style>
  <w:style w:type="character" w:customStyle="1" w:styleId="SignatureChar">
    <w:name w:val="Signature Char"/>
    <w:basedOn w:val="DefaultParagraphFont"/>
    <w:link w:val="Signature"/>
    <w:uiPriority w:val="20"/>
    <w:rsid w:val="008C6CF3"/>
  </w:style>
  <w:style w:type="paragraph" w:customStyle="1" w:styleId="Bullet2">
    <w:name w:val="Bullet 2"/>
    <w:basedOn w:val="Normal"/>
    <w:uiPriority w:val="34"/>
    <w:rsid w:val="008C6CF3"/>
    <w:pPr>
      <w:numPr>
        <w:ilvl w:val="1"/>
        <w:numId w:val="7"/>
      </w:numPr>
    </w:pPr>
  </w:style>
  <w:style w:type="paragraph" w:customStyle="1" w:styleId="Bullet3">
    <w:name w:val="Bullet 3"/>
    <w:basedOn w:val="Normal"/>
    <w:uiPriority w:val="34"/>
    <w:rsid w:val="008C6CF3"/>
    <w:pPr>
      <w:numPr>
        <w:ilvl w:val="2"/>
        <w:numId w:val="7"/>
      </w:numPr>
    </w:pPr>
  </w:style>
  <w:style w:type="paragraph" w:customStyle="1" w:styleId="Number">
    <w:name w:val="Number"/>
    <w:basedOn w:val="Normal"/>
    <w:uiPriority w:val="34"/>
    <w:qFormat/>
    <w:rsid w:val="008C6CF3"/>
    <w:pPr>
      <w:numPr>
        <w:numId w:val="13"/>
      </w:numPr>
    </w:pPr>
  </w:style>
  <w:style w:type="paragraph" w:customStyle="1" w:styleId="Number2">
    <w:name w:val="Number 2"/>
    <w:basedOn w:val="Normal"/>
    <w:uiPriority w:val="34"/>
    <w:qFormat/>
    <w:rsid w:val="008C6CF3"/>
    <w:pPr>
      <w:numPr>
        <w:ilvl w:val="1"/>
        <w:numId w:val="13"/>
      </w:numPr>
    </w:pPr>
  </w:style>
  <w:style w:type="paragraph" w:customStyle="1" w:styleId="Number3">
    <w:name w:val="Number 3"/>
    <w:basedOn w:val="Normal"/>
    <w:uiPriority w:val="34"/>
    <w:qFormat/>
    <w:rsid w:val="008C6CF3"/>
    <w:pPr>
      <w:numPr>
        <w:ilvl w:val="2"/>
        <w:numId w:val="13"/>
      </w:numPr>
    </w:pPr>
  </w:style>
  <w:style w:type="table" w:styleId="TableGrid">
    <w:name w:val="Table Grid"/>
    <w:basedOn w:val="TableNormal"/>
    <w:uiPriority w:val="59"/>
    <w:rsid w:val="00093C9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93C94"/>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93C94"/>
    <w:pPr>
      <w:spacing w:after="0"/>
    </w:pPr>
    <w:rPr>
      <w:color w:val="835200" w:themeColor="accent1" w:themeShade="BF"/>
    </w:rPr>
    <w:tblPr>
      <w:tblStyleRowBandSize w:val="1"/>
      <w:tblStyleColBandSize w:val="1"/>
      <w:tblBorders>
        <w:top w:val="single" w:sz="8" w:space="0" w:color="B06F00" w:themeColor="accent1"/>
        <w:bottom w:val="single" w:sz="8" w:space="0" w:color="B06F00" w:themeColor="accent1"/>
      </w:tblBorders>
    </w:tblPr>
    <w:tblStylePr w:type="fir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la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AC" w:themeFill="accent1" w:themeFillTint="3F"/>
      </w:tcPr>
    </w:tblStylePr>
    <w:tblStylePr w:type="band1Horz">
      <w:tblPr/>
      <w:tcPr>
        <w:tcBorders>
          <w:left w:val="nil"/>
          <w:right w:val="nil"/>
          <w:insideH w:val="nil"/>
          <w:insideV w:val="nil"/>
        </w:tcBorders>
        <w:shd w:val="clear" w:color="auto" w:fill="FFE0AC" w:themeFill="accent1" w:themeFillTint="3F"/>
      </w:tcPr>
    </w:tblStylePr>
  </w:style>
  <w:style w:type="paragraph" w:styleId="BlockText">
    <w:name w:val="Block Text"/>
    <w:basedOn w:val="Normal"/>
    <w:uiPriority w:val="99"/>
    <w:semiHidden/>
    <w:unhideWhenUsed/>
    <w:qFormat/>
    <w:rsid w:val="00093C94"/>
    <w:pPr>
      <w:pBdr>
        <w:top w:val="single" w:sz="2" w:space="10" w:color="B06F00" w:themeColor="accent1" w:shadow="1"/>
        <w:left w:val="single" w:sz="2" w:space="10" w:color="B06F00" w:themeColor="accent1" w:shadow="1"/>
        <w:bottom w:val="single" w:sz="2" w:space="10" w:color="B06F00" w:themeColor="accent1" w:shadow="1"/>
        <w:right w:val="single" w:sz="2" w:space="10" w:color="B06F00" w:themeColor="accent1" w:shadow="1"/>
      </w:pBdr>
      <w:ind w:left="1152" w:right="1152"/>
    </w:pPr>
    <w:rPr>
      <w:rFonts w:eastAsiaTheme="minorEastAsia"/>
      <w:i/>
      <w:iCs/>
      <w:color w:val="B06F00" w:themeColor="accent1"/>
    </w:rPr>
  </w:style>
  <w:style w:type="table" w:styleId="ColorfulGrid">
    <w:name w:val="Colorful Grid"/>
    <w:basedOn w:val="TableNormal"/>
    <w:uiPriority w:val="73"/>
    <w:rsid w:val="00093C94"/>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Index1">
    <w:name w:val="index 1"/>
    <w:basedOn w:val="Normal"/>
    <w:next w:val="Normal"/>
    <w:autoRedefine/>
    <w:uiPriority w:val="99"/>
    <w:semiHidden/>
    <w:unhideWhenUsed/>
    <w:rsid w:val="00093C94"/>
    <w:pPr>
      <w:spacing w:after="0"/>
      <w:ind w:left="200" w:hanging="200"/>
    </w:pPr>
  </w:style>
  <w:style w:type="paragraph" w:styleId="IndexHeading">
    <w:name w:val="index heading"/>
    <w:basedOn w:val="Normal"/>
    <w:next w:val="Index1"/>
    <w:uiPriority w:val="99"/>
    <w:semiHidden/>
    <w:unhideWhenUsed/>
    <w:rsid w:val="00093C94"/>
    <w:rPr>
      <w:rFonts w:eastAsiaTheme="majorEastAsia" w:cstheme="majorBidi"/>
      <w:b/>
      <w:bCs/>
    </w:rPr>
  </w:style>
  <w:style w:type="paragraph" w:styleId="NormalWeb">
    <w:name w:val="Normal (Web)"/>
    <w:basedOn w:val="Normal"/>
    <w:uiPriority w:val="99"/>
    <w:semiHidden/>
    <w:unhideWhenUsed/>
    <w:rsid w:val="00093C94"/>
    <w:rPr>
      <w:rFonts w:cs="Times New Roman"/>
    </w:rPr>
  </w:style>
  <w:style w:type="paragraph" w:styleId="PlainText">
    <w:name w:val="Plain Text"/>
    <w:basedOn w:val="Normal"/>
    <w:link w:val="PlainTextChar"/>
    <w:uiPriority w:val="99"/>
    <w:semiHidden/>
    <w:unhideWhenUsed/>
    <w:rsid w:val="00093C94"/>
    <w:pPr>
      <w:spacing w:after="0"/>
    </w:pPr>
    <w:rPr>
      <w:rFonts w:cs="Consolas"/>
      <w:szCs w:val="21"/>
    </w:rPr>
  </w:style>
  <w:style w:type="character" w:customStyle="1" w:styleId="PlainTextChar">
    <w:name w:val="Plain Text Char"/>
    <w:basedOn w:val="DefaultParagraphFont"/>
    <w:link w:val="PlainText"/>
    <w:uiPriority w:val="99"/>
    <w:semiHidden/>
    <w:rsid w:val="00093C94"/>
    <w:rPr>
      <w:rFonts w:ascii="Tahoma" w:hAnsi="Tahoma" w:cs="Consolas"/>
      <w:sz w:val="20"/>
      <w:szCs w:val="21"/>
    </w:rPr>
  </w:style>
  <w:style w:type="table" w:styleId="TableList1">
    <w:name w:val="Table List 1"/>
    <w:basedOn w:val="TableNormal"/>
    <w:uiPriority w:val="99"/>
    <w:semiHidden/>
    <w:unhideWhenUsed/>
    <w:rsid w:val="00093C9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93C9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93C9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93C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93C9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8">
    <w:name w:val="Table List 8"/>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uiPriority w:val="99"/>
    <w:semiHidden/>
    <w:unhideWhenUsed/>
    <w:rsid w:val="00093C9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BalloonText">
    <w:name w:val="Balloon Text"/>
    <w:basedOn w:val="Normal"/>
    <w:link w:val="BalloonTextChar"/>
    <w:uiPriority w:val="99"/>
    <w:semiHidden/>
    <w:unhideWhenUsed/>
    <w:rsid w:val="00357C41"/>
    <w:pPr>
      <w:spacing w:after="0"/>
    </w:pPr>
    <w:rPr>
      <w:rFonts w:cs="Tahoma"/>
      <w:sz w:val="16"/>
      <w:szCs w:val="16"/>
    </w:rPr>
  </w:style>
  <w:style w:type="character" w:customStyle="1" w:styleId="BalloonTextChar">
    <w:name w:val="Balloon Text Char"/>
    <w:basedOn w:val="DefaultParagraphFont"/>
    <w:link w:val="BalloonText"/>
    <w:uiPriority w:val="99"/>
    <w:semiHidden/>
    <w:rsid w:val="00357C41"/>
    <w:rPr>
      <w:rFonts w:cs="Tahoma"/>
      <w:sz w:val="16"/>
      <w:szCs w:val="16"/>
    </w:rPr>
  </w:style>
  <w:style w:type="paragraph" w:styleId="Bibliography">
    <w:name w:val="Bibliography"/>
    <w:basedOn w:val="Normal"/>
    <w:next w:val="Normal"/>
    <w:uiPriority w:val="37"/>
    <w:semiHidden/>
    <w:unhideWhenUsed/>
    <w:rsid w:val="00357C41"/>
  </w:style>
  <w:style w:type="paragraph" w:styleId="BodyText3">
    <w:name w:val="Body Text 3"/>
    <w:basedOn w:val="Normal"/>
    <w:link w:val="BodyText3Char"/>
    <w:uiPriority w:val="99"/>
    <w:semiHidden/>
    <w:unhideWhenUsed/>
    <w:qFormat/>
    <w:rsid w:val="00357C41"/>
    <w:pPr>
      <w:spacing w:after="120"/>
    </w:pPr>
    <w:rPr>
      <w:sz w:val="16"/>
      <w:szCs w:val="16"/>
    </w:rPr>
  </w:style>
  <w:style w:type="character" w:customStyle="1" w:styleId="BodyText3Char">
    <w:name w:val="Body Text 3 Char"/>
    <w:basedOn w:val="DefaultParagraphFont"/>
    <w:link w:val="BodyText3"/>
    <w:uiPriority w:val="99"/>
    <w:semiHidden/>
    <w:rsid w:val="00357C41"/>
    <w:rPr>
      <w:sz w:val="16"/>
      <w:szCs w:val="16"/>
    </w:rPr>
  </w:style>
  <w:style w:type="paragraph" w:styleId="BodyTextIndent2">
    <w:name w:val="Body Text Indent 2"/>
    <w:basedOn w:val="Normal"/>
    <w:link w:val="BodyTextIndent2Char"/>
    <w:uiPriority w:val="99"/>
    <w:semiHidden/>
    <w:unhideWhenUsed/>
    <w:rsid w:val="00357C41"/>
    <w:pPr>
      <w:spacing w:after="120" w:line="480" w:lineRule="auto"/>
      <w:ind w:left="360"/>
    </w:pPr>
  </w:style>
  <w:style w:type="character" w:customStyle="1" w:styleId="BodyTextIndent2Char">
    <w:name w:val="Body Text Indent 2 Char"/>
    <w:basedOn w:val="DefaultParagraphFont"/>
    <w:link w:val="BodyTextIndent2"/>
    <w:uiPriority w:val="99"/>
    <w:semiHidden/>
    <w:rsid w:val="00357C41"/>
  </w:style>
  <w:style w:type="paragraph" w:styleId="BodyTextIndent3">
    <w:name w:val="Body Text Indent 3"/>
    <w:basedOn w:val="Normal"/>
    <w:link w:val="BodyTextIndent3Char"/>
    <w:uiPriority w:val="99"/>
    <w:semiHidden/>
    <w:unhideWhenUsed/>
    <w:rsid w:val="00357C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57C41"/>
    <w:rPr>
      <w:sz w:val="16"/>
      <w:szCs w:val="16"/>
    </w:rPr>
  </w:style>
  <w:style w:type="character" w:styleId="BookTitle">
    <w:name w:val="Book Title"/>
    <w:basedOn w:val="DefaultParagraphFont"/>
    <w:uiPriority w:val="98"/>
    <w:semiHidden/>
    <w:rsid w:val="00357C41"/>
    <w:rPr>
      <w:b/>
      <w:bCs/>
      <w:smallCaps/>
      <w:spacing w:val="5"/>
    </w:rPr>
  </w:style>
  <w:style w:type="paragraph" w:styleId="Caption">
    <w:name w:val="caption"/>
    <w:basedOn w:val="Normal"/>
    <w:next w:val="Normal"/>
    <w:uiPriority w:val="35"/>
    <w:semiHidden/>
    <w:unhideWhenUsed/>
    <w:qFormat/>
    <w:rsid w:val="00357C41"/>
    <w:pPr>
      <w:spacing w:after="200"/>
    </w:pPr>
    <w:rPr>
      <w:b/>
      <w:bCs/>
      <w:color w:val="B06F00" w:themeColor="accent1"/>
      <w:sz w:val="18"/>
      <w:szCs w:val="18"/>
    </w:rPr>
  </w:style>
  <w:style w:type="paragraph" w:styleId="Closing">
    <w:name w:val="Closing"/>
    <w:basedOn w:val="Normal"/>
    <w:link w:val="ClosingChar"/>
    <w:uiPriority w:val="99"/>
    <w:semiHidden/>
    <w:unhideWhenUsed/>
    <w:rsid w:val="00357C41"/>
    <w:pPr>
      <w:spacing w:after="0"/>
      <w:ind w:left="4320"/>
    </w:pPr>
  </w:style>
  <w:style w:type="character" w:customStyle="1" w:styleId="ClosingChar">
    <w:name w:val="Closing Char"/>
    <w:basedOn w:val="DefaultParagraphFont"/>
    <w:link w:val="Closing"/>
    <w:uiPriority w:val="99"/>
    <w:semiHidden/>
    <w:rsid w:val="00357C41"/>
  </w:style>
  <w:style w:type="character" w:styleId="CommentReference">
    <w:name w:val="annotation reference"/>
    <w:basedOn w:val="DefaultParagraphFont"/>
    <w:uiPriority w:val="99"/>
    <w:semiHidden/>
    <w:unhideWhenUsed/>
    <w:rsid w:val="00357C41"/>
    <w:rPr>
      <w:sz w:val="16"/>
      <w:szCs w:val="16"/>
    </w:rPr>
  </w:style>
  <w:style w:type="paragraph" w:styleId="CommentText">
    <w:name w:val="annotation text"/>
    <w:basedOn w:val="Normal"/>
    <w:link w:val="CommentTextChar"/>
    <w:uiPriority w:val="99"/>
    <w:unhideWhenUsed/>
    <w:rsid w:val="00357C41"/>
  </w:style>
  <w:style w:type="character" w:customStyle="1" w:styleId="CommentTextChar">
    <w:name w:val="Comment Text Char"/>
    <w:basedOn w:val="DefaultParagraphFont"/>
    <w:link w:val="CommentText"/>
    <w:uiPriority w:val="99"/>
    <w:rsid w:val="00357C41"/>
  </w:style>
  <w:style w:type="paragraph" w:styleId="CommentSubject">
    <w:name w:val="annotation subject"/>
    <w:basedOn w:val="CommentText"/>
    <w:next w:val="CommentText"/>
    <w:link w:val="CommentSubjectChar"/>
    <w:uiPriority w:val="99"/>
    <w:semiHidden/>
    <w:unhideWhenUsed/>
    <w:rsid w:val="00357C41"/>
    <w:rPr>
      <w:b/>
      <w:bCs/>
    </w:rPr>
  </w:style>
  <w:style w:type="character" w:customStyle="1" w:styleId="CommentSubjectChar">
    <w:name w:val="Comment Subject Char"/>
    <w:basedOn w:val="CommentTextChar"/>
    <w:link w:val="CommentSubject"/>
    <w:uiPriority w:val="99"/>
    <w:semiHidden/>
    <w:rsid w:val="00357C41"/>
    <w:rPr>
      <w:b/>
      <w:bCs/>
    </w:rPr>
  </w:style>
  <w:style w:type="paragraph" w:styleId="Date">
    <w:name w:val="Date"/>
    <w:basedOn w:val="Normal"/>
    <w:next w:val="Normal"/>
    <w:link w:val="DateChar"/>
    <w:uiPriority w:val="99"/>
    <w:semiHidden/>
    <w:unhideWhenUsed/>
    <w:rsid w:val="00357C41"/>
  </w:style>
  <w:style w:type="character" w:customStyle="1" w:styleId="DateChar">
    <w:name w:val="Date Char"/>
    <w:basedOn w:val="DefaultParagraphFont"/>
    <w:link w:val="Date"/>
    <w:uiPriority w:val="99"/>
    <w:semiHidden/>
    <w:rsid w:val="00357C41"/>
  </w:style>
  <w:style w:type="paragraph" w:styleId="DocumentMap">
    <w:name w:val="Document Map"/>
    <w:basedOn w:val="Normal"/>
    <w:link w:val="DocumentMapChar"/>
    <w:uiPriority w:val="99"/>
    <w:semiHidden/>
    <w:unhideWhenUsed/>
    <w:rsid w:val="00357C41"/>
    <w:pPr>
      <w:spacing w:after="0"/>
    </w:pPr>
    <w:rPr>
      <w:rFonts w:cs="Tahoma"/>
      <w:sz w:val="16"/>
      <w:szCs w:val="16"/>
    </w:rPr>
  </w:style>
  <w:style w:type="character" w:customStyle="1" w:styleId="DocumentMapChar">
    <w:name w:val="Document Map Char"/>
    <w:basedOn w:val="DefaultParagraphFont"/>
    <w:link w:val="DocumentMap"/>
    <w:uiPriority w:val="99"/>
    <w:semiHidden/>
    <w:rsid w:val="00357C41"/>
    <w:rPr>
      <w:rFonts w:cs="Tahoma"/>
      <w:sz w:val="16"/>
      <w:szCs w:val="16"/>
    </w:rPr>
  </w:style>
  <w:style w:type="paragraph" w:styleId="E-mailSignature">
    <w:name w:val="E-mail Signature"/>
    <w:basedOn w:val="Normal"/>
    <w:link w:val="E-mailSignatureChar"/>
    <w:uiPriority w:val="99"/>
    <w:semiHidden/>
    <w:unhideWhenUsed/>
    <w:rsid w:val="00357C41"/>
    <w:pPr>
      <w:spacing w:after="0"/>
    </w:pPr>
  </w:style>
  <w:style w:type="character" w:customStyle="1" w:styleId="E-mailSignatureChar">
    <w:name w:val="E-mail Signature Char"/>
    <w:basedOn w:val="DefaultParagraphFont"/>
    <w:link w:val="E-mailSignature"/>
    <w:uiPriority w:val="99"/>
    <w:semiHidden/>
    <w:rsid w:val="00357C41"/>
  </w:style>
  <w:style w:type="character" w:styleId="Emphasis">
    <w:name w:val="Emphasis"/>
    <w:basedOn w:val="DefaultParagraphFont"/>
    <w:uiPriority w:val="20"/>
    <w:qFormat/>
    <w:rsid w:val="00357C41"/>
    <w:rPr>
      <w:i/>
      <w:iCs/>
    </w:rPr>
  </w:style>
  <w:style w:type="character" w:styleId="EndnoteReference">
    <w:name w:val="endnote reference"/>
    <w:basedOn w:val="DefaultParagraphFont"/>
    <w:uiPriority w:val="99"/>
    <w:semiHidden/>
    <w:unhideWhenUsed/>
    <w:rsid w:val="00357C41"/>
    <w:rPr>
      <w:vertAlign w:val="superscript"/>
    </w:rPr>
  </w:style>
  <w:style w:type="character" w:styleId="FollowedHyperlink">
    <w:name w:val="FollowedHyperlink"/>
    <w:basedOn w:val="DefaultParagraphFont"/>
    <w:uiPriority w:val="99"/>
    <w:semiHidden/>
    <w:unhideWhenUsed/>
    <w:rsid w:val="00357C41"/>
    <w:rPr>
      <w:color w:val="28BED6" w:themeColor="followedHyperlink"/>
      <w:u w:val="single"/>
    </w:rPr>
  </w:style>
  <w:style w:type="character" w:styleId="FootnoteReference">
    <w:name w:val="footnote reference"/>
    <w:basedOn w:val="DefaultParagraphFont"/>
    <w:uiPriority w:val="99"/>
    <w:semiHidden/>
    <w:unhideWhenUsed/>
    <w:rsid w:val="00357C41"/>
    <w:rPr>
      <w:vertAlign w:val="superscript"/>
    </w:rPr>
  </w:style>
  <w:style w:type="paragraph" w:styleId="Header">
    <w:name w:val="header"/>
    <w:basedOn w:val="Normal"/>
    <w:link w:val="HeaderChar"/>
    <w:uiPriority w:val="99"/>
    <w:unhideWhenUsed/>
    <w:rsid w:val="00357C41"/>
    <w:pPr>
      <w:tabs>
        <w:tab w:val="center" w:pos="4680"/>
        <w:tab w:val="right" w:pos="9360"/>
      </w:tabs>
      <w:spacing w:after="0"/>
    </w:pPr>
  </w:style>
  <w:style w:type="character" w:customStyle="1" w:styleId="HeaderChar">
    <w:name w:val="Header Char"/>
    <w:basedOn w:val="DefaultParagraphFont"/>
    <w:link w:val="Header"/>
    <w:uiPriority w:val="99"/>
    <w:rsid w:val="00357C41"/>
  </w:style>
  <w:style w:type="character" w:styleId="HTMLAcronym">
    <w:name w:val="HTML Acronym"/>
    <w:basedOn w:val="DefaultParagraphFont"/>
    <w:uiPriority w:val="99"/>
    <w:semiHidden/>
    <w:unhideWhenUsed/>
    <w:rsid w:val="00357C41"/>
  </w:style>
  <w:style w:type="paragraph" w:styleId="HTMLAddress">
    <w:name w:val="HTML Address"/>
    <w:basedOn w:val="Normal"/>
    <w:link w:val="HTMLAddressChar"/>
    <w:uiPriority w:val="99"/>
    <w:semiHidden/>
    <w:unhideWhenUsed/>
    <w:rsid w:val="00357C41"/>
    <w:pPr>
      <w:spacing w:after="0"/>
    </w:pPr>
    <w:rPr>
      <w:i/>
      <w:iCs/>
    </w:rPr>
  </w:style>
  <w:style w:type="character" w:customStyle="1" w:styleId="HTMLAddressChar">
    <w:name w:val="HTML Address Char"/>
    <w:basedOn w:val="DefaultParagraphFont"/>
    <w:link w:val="HTMLAddress"/>
    <w:uiPriority w:val="99"/>
    <w:semiHidden/>
    <w:rsid w:val="00357C41"/>
    <w:rPr>
      <w:i/>
      <w:iCs/>
    </w:rPr>
  </w:style>
  <w:style w:type="character" w:styleId="HTMLCite">
    <w:name w:val="HTML Cite"/>
    <w:basedOn w:val="DefaultParagraphFont"/>
    <w:uiPriority w:val="99"/>
    <w:semiHidden/>
    <w:unhideWhenUsed/>
    <w:rsid w:val="00357C41"/>
    <w:rPr>
      <w:i/>
      <w:iCs/>
    </w:rPr>
  </w:style>
  <w:style w:type="character" w:styleId="HTMLCode">
    <w:name w:val="HTML Code"/>
    <w:basedOn w:val="DefaultParagraphFont"/>
    <w:uiPriority w:val="99"/>
    <w:semiHidden/>
    <w:unhideWhenUsed/>
    <w:rsid w:val="00357C41"/>
    <w:rPr>
      <w:rFonts w:ascii="Consolas" w:hAnsi="Consolas" w:cs="Consolas"/>
      <w:sz w:val="20"/>
      <w:szCs w:val="20"/>
    </w:rPr>
  </w:style>
  <w:style w:type="character" w:styleId="HTMLDefinition">
    <w:name w:val="HTML Definition"/>
    <w:basedOn w:val="DefaultParagraphFont"/>
    <w:uiPriority w:val="99"/>
    <w:semiHidden/>
    <w:unhideWhenUsed/>
    <w:rsid w:val="00357C41"/>
    <w:rPr>
      <w:i/>
      <w:iCs/>
    </w:rPr>
  </w:style>
  <w:style w:type="character" w:styleId="HTMLKeyboard">
    <w:name w:val="HTML Keyboard"/>
    <w:basedOn w:val="DefaultParagraphFont"/>
    <w:uiPriority w:val="99"/>
    <w:semiHidden/>
    <w:unhideWhenUsed/>
    <w:rsid w:val="00357C41"/>
    <w:rPr>
      <w:rFonts w:ascii="Consolas" w:hAnsi="Consolas" w:cs="Consolas"/>
      <w:sz w:val="20"/>
      <w:szCs w:val="20"/>
    </w:rPr>
  </w:style>
  <w:style w:type="paragraph" w:styleId="HTMLPreformatted">
    <w:name w:val="HTML Preformatted"/>
    <w:basedOn w:val="Normal"/>
    <w:link w:val="HTMLPreformattedChar"/>
    <w:uiPriority w:val="99"/>
    <w:semiHidden/>
    <w:unhideWhenUsed/>
    <w:rsid w:val="00357C41"/>
    <w:pPr>
      <w:spacing w:after="0"/>
    </w:pPr>
    <w:rPr>
      <w:rFonts w:ascii="Consolas" w:hAnsi="Consolas" w:cs="Consolas"/>
    </w:rPr>
  </w:style>
  <w:style w:type="character" w:customStyle="1" w:styleId="HTMLPreformattedChar">
    <w:name w:val="HTML Preformatted Char"/>
    <w:basedOn w:val="DefaultParagraphFont"/>
    <w:link w:val="HTMLPreformatted"/>
    <w:uiPriority w:val="99"/>
    <w:semiHidden/>
    <w:rsid w:val="00357C41"/>
    <w:rPr>
      <w:rFonts w:ascii="Consolas" w:hAnsi="Consolas" w:cs="Consolas"/>
    </w:rPr>
  </w:style>
  <w:style w:type="character" w:styleId="HTMLSample">
    <w:name w:val="HTML Sample"/>
    <w:basedOn w:val="DefaultParagraphFont"/>
    <w:uiPriority w:val="99"/>
    <w:semiHidden/>
    <w:unhideWhenUsed/>
    <w:rsid w:val="00357C41"/>
    <w:rPr>
      <w:rFonts w:ascii="Consolas" w:hAnsi="Consolas" w:cs="Consolas"/>
      <w:sz w:val="24"/>
      <w:szCs w:val="24"/>
    </w:rPr>
  </w:style>
  <w:style w:type="character" w:styleId="HTMLTypewriter">
    <w:name w:val="HTML Typewriter"/>
    <w:basedOn w:val="DefaultParagraphFont"/>
    <w:uiPriority w:val="99"/>
    <w:semiHidden/>
    <w:unhideWhenUsed/>
    <w:rsid w:val="00357C41"/>
    <w:rPr>
      <w:rFonts w:ascii="Consolas" w:hAnsi="Consolas" w:cs="Consolas"/>
      <w:sz w:val="20"/>
      <w:szCs w:val="20"/>
    </w:rPr>
  </w:style>
  <w:style w:type="character" w:styleId="HTMLVariable">
    <w:name w:val="HTML Variable"/>
    <w:basedOn w:val="DefaultParagraphFont"/>
    <w:uiPriority w:val="99"/>
    <w:semiHidden/>
    <w:unhideWhenUsed/>
    <w:rsid w:val="00357C41"/>
    <w:rPr>
      <w:i/>
      <w:iCs/>
    </w:rPr>
  </w:style>
  <w:style w:type="character" w:styleId="Hyperlink">
    <w:name w:val="Hyperlink"/>
    <w:basedOn w:val="DefaultParagraphFont"/>
    <w:uiPriority w:val="99"/>
    <w:semiHidden/>
    <w:unhideWhenUsed/>
    <w:rsid w:val="00357C41"/>
    <w:rPr>
      <w:color w:val="1889FF" w:themeColor="hyperlink"/>
      <w:u w:val="single"/>
    </w:rPr>
  </w:style>
  <w:style w:type="paragraph" w:styleId="Index2">
    <w:name w:val="index 2"/>
    <w:basedOn w:val="Normal"/>
    <w:next w:val="Normal"/>
    <w:autoRedefine/>
    <w:uiPriority w:val="99"/>
    <w:semiHidden/>
    <w:unhideWhenUsed/>
    <w:rsid w:val="00357C41"/>
    <w:pPr>
      <w:spacing w:after="0"/>
      <w:ind w:left="400" w:hanging="200"/>
    </w:pPr>
  </w:style>
  <w:style w:type="paragraph" w:styleId="Index3">
    <w:name w:val="index 3"/>
    <w:basedOn w:val="Normal"/>
    <w:next w:val="Normal"/>
    <w:autoRedefine/>
    <w:uiPriority w:val="99"/>
    <w:semiHidden/>
    <w:unhideWhenUsed/>
    <w:rsid w:val="00357C41"/>
    <w:pPr>
      <w:spacing w:after="0"/>
      <w:ind w:left="600" w:hanging="200"/>
    </w:pPr>
  </w:style>
  <w:style w:type="paragraph" w:styleId="Index4">
    <w:name w:val="index 4"/>
    <w:basedOn w:val="Normal"/>
    <w:next w:val="Normal"/>
    <w:autoRedefine/>
    <w:uiPriority w:val="99"/>
    <w:semiHidden/>
    <w:unhideWhenUsed/>
    <w:rsid w:val="00357C41"/>
    <w:pPr>
      <w:spacing w:after="0"/>
      <w:ind w:left="800" w:hanging="200"/>
    </w:pPr>
  </w:style>
  <w:style w:type="paragraph" w:styleId="Index5">
    <w:name w:val="index 5"/>
    <w:basedOn w:val="Normal"/>
    <w:next w:val="Normal"/>
    <w:autoRedefine/>
    <w:uiPriority w:val="99"/>
    <w:semiHidden/>
    <w:unhideWhenUsed/>
    <w:rsid w:val="00357C41"/>
    <w:pPr>
      <w:spacing w:after="0"/>
      <w:ind w:left="1000" w:hanging="200"/>
    </w:pPr>
  </w:style>
  <w:style w:type="paragraph" w:styleId="Index6">
    <w:name w:val="index 6"/>
    <w:basedOn w:val="Normal"/>
    <w:next w:val="Normal"/>
    <w:autoRedefine/>
    <w:uiPriority w:val="99"/>
    <w:semiHidden/>
    <w:unhideWhenUsed/>
    <w:rsid w:val="00357C41"/>
    <w:pPr>
      <w:spacing w:after="0"/>
      <w:ind w:left="1200" w:hanging="200"/>
    </w:pPr>
  </w:style>
  <w:style w:type="paragraph" w:styleId="Index7">
    <w:name w:val="index 7"/>
    <w:basedOn w:val="Normal"/>
    <w:next w:val="Normal"/>
    <w:autoRedefine/>
    <w:uiPriority w:val="99"/>
    <w:semiHidden/>
    <w:unhideWhenUsed/>
    <w:rsid w:val="00357C41"/>
    <w:pPr>
      <w:spacing w:after="0"/>
      <w:ind w:left="1400" w:hanging="200"/>
    </w:pPr>
  </w:style>
  <w:style w:type="paragraph" w:styleId="Index8">
    <w:name w:val="index 8"/>
    <w:basedOn w:val="Normal"/>
    <w:next w:val="Normal"/>
    <w:autoRedefine/>
    <w:uiPriority w:val="99"/>
    <w:semiHidden/>
    <w:unhideWhenUsed/>
    <w:rsid w:val="00357C41"/>
    <w:pPr>
      <w:spacing w:after="0"/>
      <w:ind w:left="1600" w:hanging="200"/>
    </w:pPr>
  </w:style>
  <w:style w:type="paragraph" w:styleId="Index9">
    <w:name w:val="index 9"/>
    <w:basedOn w:val="Normal"/>
    <w:next w:val="Normal"/>
    <w:autoRedefine/>
    <w:uiPriority w:val="99"/>
    <w:semiHidden/>
    <w:unhideWhenUsed/>
    <w:rsid w:val="00357C41"/>
    <w:pPr>
      <w:spacing w:after="0"/>
      <w:ind w:left="1800" w:hanging="200"/>
    </w:pPr>
  </w:style>
  <w:style w:type="character" w:styleId="IntenseEmphasis">
    <w:name w:val="Intense Emphasis"/>
    <w:basedOn w:val="DefaultParagraphFont"/>
    <w:uiPriority w:val="99"/>
    <w:semiHidden/>
    <w:rsid w:val="00357C41"/>
    <w:rPr>
      <w:b/>
      <w:bCs/>
      <w:i/>
      <w:iCs/>
      <w:color w:val="B06F00" w:themeColor="accent1"/>
    </w:rPr>
  </w:style>
  <w:style w:type="paragraph" w:styleId="IntenseQuote">
    <w:name w:val="Intense Quote"/>
    <w:basedOn w:val="Normal"/>
    <w:next w:val="Normal"/>
    <w:link w:val="IntenseQuoteChar"/>
    <w:uiPriority w:val="99"/>
    <w:semiHidden/>
    <w:rsid w:val="00357C41"/>
    <w:pPr>
      <w:pBdr>
        <w:bottom w:val="single" w:sz="4" w:space="4" w:color="B06F00" w:themeColor="accent1"/>
      </w:pBdr>
      <w:spacing w:before="200" w:after="280"/>
      <w:ind w:left="936" w:right="936"/>
    </w:pPr>
    <w:rPr>
      <w:b/>
      <w:bCs/>
      <w:i/>
      <w:iCs/>
      <w:color w:val="B06F00" w:themeColor="accent1"/>
    </w:rPr>
  </w:style>
  <w:style w:type="character" w:customStyle="1" w:styleId="IntenseQuoteChar">
    <w:name w:val="Intense Quote Char"/>
    <w:basedOn w:val="DefaultParagraphFont"/>
    <w:link w:val="IntenseQuote"/>
    <w:uiPriority w:val="99"/>
    <w:semiHidden/>
    <w:rsid w:val="00357C41"/>
    <w:rPr>
      <w:b/>
      <w:bCs/>
      <w:i/>
      <w:iCs/>
      <w:color w:val="B06F00" w:themeColor="accent1"/>
    </w:rPr>
  </w:style>
  <w:style w:type="character" w:styleId="IntenseReference">
    <w:name w:val="Intense Reference"/>
    <w:basedOn w:val="DefaultParagraphFont"/>
    <w:uiPriority w:val="99"/>
    <w:semiHidden/>
    <w:rsid w:val="00357C41"/>
    <w:rPr>
      <w:b/>
      <w:bCs/>
      <w:smallCaps/>
      <w:color w:val="F0AB00" w:themeColor="accent2"/>
      <w:spacing w:val="5"/>
      <w:u w:val="single"/>
    </w:rPr>
  </w:style>
  <w:style w:type="character" w:styleId="LineNumber">
    <w:name w:val="line number"/>
    <w:basedOn w:val="DefaultParagraphFont"/>
    <w:uiPriority w:val="99"/>
    <w:semiHidden/>
    <w:unhideWhenUsed/>
    <w:rsid w:val="00357C41"/>
  </w:style>
  <w:style w:type="paragraph" w:styleId="MacroText">
    <w:name w:val="macro"/>
    <w:link w:val="MacroTextChar"/>
    <w:uiPriority w:val="99"/>
    <w:semiHidden/>
    <w:unhideWhenUsed/>
    <w:rsid w:val="00357C4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rPr>
  </w:style>
  <w:style w:type="character" w:customStyle="1" w:styleId="MacroTextChar">
    <w:name w:val="Macro Text Char"/>
    <w:basedOn w:val="DefaultParagraphFont"/>
    <w:link w:val="MacroText"/>
    <w:uiPriority w:val="99"/>
    <w:semiHidden/>
    <w:rsid w:val="00357C41"/>
    <w:rPr>
      <w:rFonts w:ascii="Consolas" w:hAnsi="Consolas" w:cs="Consolas"/>
    </w:rPr>
  </w:style>
  <w:style w:type="paragraph" w:styleId="MessageHeader">
    <w:name w:val="Message Header"/>
    <w:basedOn w:val="Normal"/>
    <w:link w:val="MessageHeaderChar"/>
    <w:uiPriority w:val="99"/>
    <w:semiHidden/>
    <w:unhideWhenUsed/>
    <w:rsid w:val="00357C4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57C41"/>
    <w:rPr>
      <w:rFonts w:asciiTheme="majorHAnsi" w:eastAsiaTheme="majorEastAsia" w:hAnsiTheme="majorHAnsi" w:cstheme="majorBidi"/>
      <w:sz w:val="24"/>
      <w:szCs w:val="24"/>
      <w:shd w:val="pct20" w:color="auto" w:fill="auto"/>
    </w:rPr>
  </w:style>
  <w:style w:type="paragraph" w:styleId="NoSpacing">
    <w:name w:val="No Spacing"/>
    <w:uiPriority w:val="99"/>
    <w:qFormat/>
    <w:rsid w:val="00357C41"/>
    <w:pPr>
      <w:spacing w:after="0"/>
    </w:pPr>
  </w:style>
  <w:style w:type="paragraph" w:styleId="NormalIndent">
    <w:name w:val="Normal Indent"/>
    <w:basedOn w:val="Normal"/>
    <w:uiPriority w:val="99"/>
    <w:semiHidden/>
    <w:unhideWhenUsed/>
    <w:rsid w:val="00357C41"/>
    <w:pPr>
      <w:ind w:left="720"/>
    </w:pPr>
  </w:style>
  <w:style w:type="paragraph" w:styleId="NoteHeading">
    <w:name w:val="Note Heading"/>
    <w:basedOn w:val="Normal"/>
    <w:next w:val="Normal"/>
    <w:link w:val="NoteHeadingChar"/>
    <w:uiPriority w:val="99"/>
    <w:semiHidden/>
    <w:unhideWhenUsed/>
    <w:rsid w:val="00357C41"/>
    <w:pPr>
      <w:spacing w:after="0"/>
    </w:pPr>
  </w:style>
  <w:style w:type="character" w:customStyle="1" w:styleId="NoteHeadingChar">
    <w:name w:val="Note Heading Char"/>
    <w:basedOn w:val="DefaultParagraphFont"/>
    <w:link w:val="NoteHeading"/>
    <w:uiPriority w:val="99"/>
    <w:semiHidden/>
    <w:rsid w:val="00357C41"/>
  </w:style>
  <w:style w:type="character" w:styleId="PageNumber">
    <w:name w:val="page number"/>
    <w:basedOn w:val="DefaultParagraphFont"/>
    <w:uiPriority w:val="99"/>
    <w:semiHidden/>
    <w:unhideWhenUsed/>
    <w:rsid w:val="00357C41"/>
  </w:style>
  <w:style w:type="character" w:styleId="PlaceholderText">
    <w:name w:val="Placeholder Text"/>
    <w:basedOn w:val="DefaultParagraphFont"/>
    <w:uiPriority w:val="99"/>
    <w:semiHidden/>
    <w:rsid w:val="00357C41"/>
    <w:rPr>
      <w:color w:val="808080"/>
    </w:rPr>
  </w:style>
  <w:style w:type="character" w:styleId="Strong">
    <w:name w:val="Strong"/>
    <w:basedOn w:val="DefaultParagraphFont"/>
    <w:uiPriority w:val="99"/>
    <w:semiHidden/>
    <w:rsid w:val="00357C41"/>
    <w:rPr>
      <w:b/>
      <w:bCs/>
    </w:rPr>
  </w:style>
  <w:style w:type="character" w:styleId="SubtleEmphasis">
    <w:name w:val="Subtle Emphasis"/>
    <w:basedOn w:val="DefaultParagraphFont"/>
    <w:uiPriority w:val="99"/>
    <w:semiHidden/>
    <w:rsid w:val="00357C41"/>
    <w:rPr>
      <w:i/>
      <w:iCs/>
      <w:color w:val="808080" w:themeColor="text1" w:themeTint="7F"/>
    </w:rPr>
  </w:style>
  <w:style w:type="character" w:styleId="SubtleReference">
    <w:name w:val="Subtle Reference"/>
    <w:basedOn w:val="DefaultParagraphFont"/>
    <w:uiPriority w:val="99"/>
    <w:semiHidden/>
    <w:rsid w:val="00357C41"/>
    <w:rPr>
      <w:smallCaps/>
      <w:color w:val="F0AB00" w:themeColor="accent2"/>
      <w:u w:val="single"/>
    </w:rPr>
  </w:style>
  <w:style w:type="paragraph" w:customStyle="1" w:styleId="WCPageNumber">
    <w:name w:val="WCPageNumber"/>
    <w:basedOn w:val="BodyText"/>
    <w:link w:val="WCPageNumberChar"/>
    <w:rsid w:val="00C4344D"/>
    <w:pPr>
      <w:jc w:val="center"/>
    </w:pPr>
    <w:rPr>
      <w:rFonts w:ascii="Times New Roman" w:hAnsi="Times New Roman" w:cs="Times New Roman"/>
      <w:b/>
      <w:sz w:val="24"/>
      <w:szCs w:val="24"/>
      <w:u w:val="single"/>
    </w:rPr>
  </w:style>
  <w:style w:type="character" w:customStyle="1" w:styleId="WCPageNumberChar">
    <w:name w:val="WCPageNumber Char"/>
    <w:basedOn w:val="BodyTextChar"/>
    <w:link w:val="WCPageNumber"/>
    <w:rsid w:val="00C4344D"/>
    <w:rPr>
      <w:rFonts w:ascii="Times New Roman" w:hAnsi="Times New Roman" w:cs="Times New Roman"/>
      <w:b/>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irm-Dark Back">
  <a:themeElements>
    <a:clrScheme name="Firm-Dark Background">
      <a:dk1>
        <a:srgbClr val="000000"/>
      </a:dk1>
      <a:lt1>
        <a:srgbClr val="FFFFFF"/>
      </a:lt1>
      <a:dk2>
        <a:srgbClr val="003E7E"/>
      </a:dk2>
      <a:lt2>
        <a:srgbClr val="BCBDBD"/>
      </a:lt2>
      <a:accent1>
        <a:srgbClr val="B06F00"/>
      </a:accent1>
      <a:accent2>
        <a:srgbClr val="F0AB00"/>
      </a:accent2>
      <a:accent3>
        <a:srgbClr val="782327"/>
      </a:accent3>
      <a:accent4>
        <a:srgbClr val="AA272F"/>
      </a:accent4>
      <a:accent5>
        <a:srgbClr val="53682B"/>
      </a:accent5>
      <a:accent6>
        <a:srgbClr val="739600"/>
      </a:accent6>
      <a:hlink>
        <a:srgbClr val="1889FF"/>
      </a:hlink>
      <a:folHlink>
        <a:srgbClr val="28BED6"/>
      </a:folHlink>
    </a:clrScheme>
    <a:fontScheme name="Firm-Set 2">
      <a:majorFont>
        <a:latin typeface="Arial"/>
        <a:ea typeface="SimSun"/>
        <a:cs typeface="Times New Roman"/>
      </a:majorFont>
      <a:minorFont>
        <a:latin typeface="Arial"/>
        <a:ea typeface="SimSun"/>
        <a:cs typeface="Arial"/>
      </a:minorFont>
    </a:fontScheme>
    <a:fmtScheme name="BC-BlueBackground3">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rgbClr val="BCBDBC"/>
          </a:solidFill>
          <a:prstDash val="solid"/>
        </a:ln>
        <a:ln w="15875" cap="flat" cmpd="sng" algn="ctr">
          <a:solidFill>
            <a:srgbClr val="BCBDBC"/>
          </a:solidFill>
          <a:prstDash val="solid"/>
        </a:ln>
        <a:ln w="38100" cap="flat" cmpd="sng" algn="ctr">
          <a:solidFill>
            <a:srgbClr val="000000"/>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dk2"/>
        </a:solidFill>
        <a:blipFill rotWithShape="1">
          <a:blip xmlns:r="http://schemas.openxmlformats.org/officeDocument/2006/relationships" r:embed="rId1">
            <a:duotone>
              <a:schemeClr val="phClr">
                <a:tint val="40000"/>
              </a:schemeClr>
              <a:schemeClr val="phClr"/>
            </a:duotone>
          </a:blip>
          <a:stretch/>
        </a:blipFill>
        <a:gradFill rotWithShape="1">
          <a:gsLst>
            <a:gs pos="0">
              <a:schemeClr val="phClr">
                <a:tint val="80000"/>
                <a:satMod val="300000"/>
              </a:schemeClr>
            </a:gs>
            <a:gs pos="100000">
              <a:schemeClr val="phClr">
                <a:shade val="30000"/>
                <a:satMod val="2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E7431-EAEA-46F3-BDFE-30D51E3B8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3406</Characters>
  <Application>Microsoft Office Word</Application>
  <DocSecurity>0</DocSecurity>
  <Lines>28</Lines>
  <Paragraphs>7</Paragraphs>
  <ScaleCrop>false</ScaleCrop>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2020-07-07T13:44:00Z</dcterms:created>
  <dcterms:modified xsi:type="dcterms:W3CDTF">2020-07-07T13:44:00Z</dcterms:modified>
</cp:coreProperties>
</file>