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1AA4" w14:textId="1215931A" w:rsidR="00F43216" w:rsidRPr="00F43216" w:rsidRDefault="00F43216" w:rsidP="00641EFC">
      <w:pPr>
        <w:spacing w:after="0" w:line="480" w:lineRule="auto"/>
        <w:ind w:firstLine="720"/>
        <w:rPr>
          <w:rFonts w:ascii="Arial" w:hAnsi="Arial" w:cs="Arial"/>
          <w:b/>
          <w:bCs/>
          <w:sz w:val="24"/>
          <w:szCs w:val="24"/>
        </w:rPr>
      </w:pPr>
      <w:r w:rsidRPr="00F43216">
        <w:rPr>
          <w:rFonts w:ascii="Arial" w:hAnsi="Arial" w:cs="Arial"/>
          <w:b/>
          <w:bCs/>
          <w:sz w:val="24"/>
          <w:szCs w:val="24"/>
        </w:rPr>
        <w:t xml:space="preserve">This document has been prepared as part of the implementation project of Legal Pathways to Deep Decarbonization (Michael B. Gerrard and John C. </w:t>
      </w:r>
      <w:proofErr w:type="spellStart"/>
      <w:r w:rsidRPr="00F43216">
        <w:rPr>
          <w:rFonts w:ascii="Arial" w:hAnsi="Arial" w:cs="Arial"/>
          <w:b/>
          <w:bCs/>
          <w:sz w:val="24"/>
          <w:szCs w:val="24"/>
        </w:rPr>
        <w:t>Dernbach</w:t>
      </w:r>
      <w:proofErr w:type="spellEnd"/>
      <w:r w:rsidRPr="00F43216">
        <w:rPr>
          <w:rFonts w:ascii="Arial" w:hAnsi="Arial" w:cs="Arial"/>
          <w:b/>
          <w:bCs/>
          <w:sz w:val="24"/>
          <w:szCs w:val="24"/>
        </w:rPr>
        <w:t xml:space="preserve">, eds. Environmental Law Institute [2019]) (LPDD).  For background information on the project, see </w:t>
      </w:r>
      <w:hyperlink r:id="rId7" w:history="1">
        <w:r w:rsidRPr="00F43216">
          <w:rPr>
            <w:rStyle w:val="Hyperlink"/>
            <w:rFonts w:ascii="Arial" w:hAnsi="Arial" w:cs="Arial"/>
            <w:b/>
            <w:bCs/>
            <w:sz w:val="24"/>
            <w:szCs w:val="24"/>
          </w:rPr>
          <w:t>https://lpdd.org</w:t>
        </w:r>
      </w:hyperlink>
    </w:p>
    <w:p w14:paraId="3A83B88B" w14:textId="115152E7" w:rsidR="002E3AA5" w:rsidRDefault="00641EFC" w:rsidP="00641EFC">
      <w:pPr>
        <w:spacing w:after="0" w:line="480" w:lineRule="auto"/>
        <w:ind w:firstLine="720"/>
        <w:rPr>
          <w:rFonts w:ascii="Times New Roman" w:hAnsi="Times New Roman" w:cs="Times New Roman"/>
          <w:sz w:val="24"/>
          <w:szCs w:val="24"/>
        </w:rPr>
      </w:pPr>
      <w:r w:rsidRPr="00641EFC">
        <w:rPr>
          <w:rFonts w:ascii="Times New Roman" w:hAnsi="Times New Roman" w:cs="Times New Roman"/>
          <w:sz w:val="24"/>
          <w:szCs w:val="24"/>
        </w:rPr>
        <w:t>Be it enacted by the Senate and House of Representatives of the United States of America in Congress assembled</w:t>
      </w:r>
    </w:p>
    <w:p w14:paraId="6A4B8D87" w14:textId="77777777" w:rsidR="00641EFC" w:rsidRDefault="00641EFC" w:rsidP="00641EF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SECTION 1. SHORT TITLE.</w:t>
      </w:r>
    </w:p>
    <w:p w14:paraId="6F81567F" w14:textId="77777777" w:rsidR="00641EFC" w:rsidRDefault="00641EFC" w:rsidP="00641EFC">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This Act may be cited as the Federal Fossil Fuels Leasing Reform Act.</w:t>
      </w:r>
    </w:p>
    <w:p w14:paraId="4FE039E6" w14:textId="77777777" w:rsidR="00641EFC" w:rsidRDefault="00641EFC" w:rsidP="00641EF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SECTION 2. POLICY.</w:t>
      </w:r>
    </w:p>
    <w:p w14:paraId="681A1ED1" w14:textId="77777777" w:rsidR="001730E8" w:rsidRDefault="00641EFC"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Hlk44932160"/>
      <w:r>
        <w:rPr>
          <w:rFonts w:ascii="Times New Roman" w:hAnsi="Times New Roman" w:cs="Times New Roman"/>
          <w:sz w:val="24"/>
          <w:szCs w:val="24"/>
        </w:rPr>
        <w:t xml:space="preserve">It is the policy of the United States of America to end </w:t>
      </w:r>
      <w:r w:rsidR="005A7BF3">
        <w:rPr>
          <w:rFonts w:ascii="Times New Roman" w:hAnsi="Times New Roman" w:cs="Times New Roman"/>
          <w:sz w:val="24"/>
          <w:szCs w:val="24"/>
        </w:rPr>
        <w:t>new</w:t>
      </w:r>
      <w:r>
        <w:rPr>
          <w:rFonts w:ascii="Times New Roman" w:hAnsi="Times New Roman" w:cs="Times New Roman"/>
          <w:sz w:val="24"/>
          <w:szCs w:val="24"/>
        </w:rPr>
        <w:t xml:space="preserve"> leasing and continuation of leasing for </w:t>
      </w:r>
      <w:r w:rsidR="001730E8">
        <w:rPr>
          <w:rFonts w:ascii="Times New Roman" w:hAnsi="Times New Roman" w:cs="Times New Roman"/>
          <w:sz w:val="24"/>
          <w:szCs w:val="24"/>
        </w:rPr>
        <w:t>exploration</w:t>
      </w:r>
      <w:r w:rsidR="00F44299">
        <w:rPr>
          <w:rFonts w:ascii="Times New Roman" w:hAnsi="Times New Roman" w:cs="Times New Roman"/>
          <w:sz w:val="24"/>
          <w:szCs w:val="24"/>
        </w:rPr>
        <w:t>,</w:t>
      </w:r>
      <w:r w:rsidR="001730E8">
        <w:rPr>
          <w:rFonts w:ascii="Times New Roman" w:hAnsi="Times New Roman" w:cs="Times New Roman"/>
          <w:sz w:val="24"/>
          <w:szCs w:val="24"/>
        </w:rPr>
        <w:t xml:space="preserve"> </w:t>
      </w:r>
      <w:r>
        <w:rPr>
          <w:rFonts w:ascii="Times New Roman" w:hAnsi="Times New Roman" w:cs="Times New Roman"/>
          <w:sz w:val="24"/>
          <w:szCs w:val="24"/>
        </w:rPr>
        <w:t>development</w:t>
      </w:r>
      <w:r w:rsidR="00F44299">
        <w:rPr>
          <w:rFonts w:ascii="Times New Roman" w:hAnsi="Times New Roman" w:cs="Times New Roman"/>
          <w:sz w:val="24"/>
          <w:szCs w:val="24"/>
        </w:rPr>
        <w:t>, and</w:t>
      </w:r>
      <w:r w:rsidR="00C16FE9">
        <w:rPr>
          <w:rFonts w:ascii="Times New Roman" w:hAnsi="Times New Roman" w:cs="Times New Roman"/>
          <w:sz w:val="24"/>
          <w:szCs w:val="24"/>
        </w:rPr>
        <w:t xml:space="preserve"> </w:t>
      </w:r>
      <w:r w:rsidR="00F44299">
        <w:rPr>
          <w:rFonts w:ascii="Times New Roman" w:hAnsi="Times New Roman" w:cs="Times New Roman"/>
          <w:sz w:val="24"/>
          <w:szCs w:val="24"/>
        </w:rPr>
        <w:t>production</w:t>
      </w:r>
      <w:r>
        <w:rPr>
          <w:rFonts w:ascii="Times New Roman" w:hAnsi="Times New Roman" w:cs="Times New Roman"/>
          <w:sz w:val="24"/>
          <w:szCs w:val="24"/>
        </w:rPr>
        <w:t xml:space="preserve"> of fossil fuels on the public lands and outer continental shelf of the United States in order to reduce the </w:t>
      </w:r>
      <w:r w:rsidR="001730E8">
        <w:rPr>
          <w:rFonts w:ascii="Times New Roman" w:hAnsi="Times New Roman" w:cs="Times New Roman"/>
          <w:sz w:val="24"/>
          <w:szCs w:val="24"/>
        </w:rPr>
        <w:t xml:space="preserve">addition of greenhouse gases to the atmosphere </w:t>
      </w:r>
      <w:r w:rsidR="00486218">
        <w:rPr>
          <w:rFonts w:ascii="Times New Roman" w:hAnsi="Times New Roman" w:cs="Times New Roman"/>
          <w:sz w:val="24"/>
          <w:szCs w:val="24"/>
        </w:rPr>
        <w:t xml:space="preserve">from their production and consumption </w:t>
      </w:r>
      <w:r w:rsidR="001730E8">
        <w:rPr>
          <w:rFonts w:ascii="Times New Roman" w:hAnsi="Times New Roman" w:cs="Times New Roman"/>
          <w:sz w:val="24"/>
          <w:szCs w:val="24"/>
        </w:rPr>
        <w:t>and to limit the damage resulting from climate change to the people of the United States, public infrastructure, and natural systems.</w:t>
      </w:r>
      <w:bookmarkEnd w:id="0"/>
    </w:p>
    <w:p w14:paraId="4D1D3834" w14:textId="77777777" w:rsidR="00641EFC" w:rsidRDefault="001730E8" w:rsidP="00641EF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SECTION 3.</w:t>
      </w:r>
      <w:r w:rsidR="00641EFC">
        <w:rPr>
          <w:rFonts w:ascii="Times New Roman" w:hAnsi="Times New Roman" w:cs="Times New Roman"/>
          <w:b/>
          <w:bCs/>
          <w:sz w:val="24"/>
          <w:szCs w:val="24"/>
        </w:rPr>
        <w:tab/>
      </w:r>
      <w:r>
        <w:rPr>
          <w:rFonts w:ascii="Times New Roman" w:hAnsi="Times New Roman" w:cs="Times New Roman"/>
          <w:b/>
          <w:bCs/>
          <w:sz w:val="24"/>
          <w:szCs w:val="24"/>
        </w:rPr>
        <w:t>DEFINITIONS.</w:t>
      </w:r>
    </w:p>
    <w:p w14:paraId="7501FB87" w14:textId="77777777" w:rsidR="001730E8" w:rsidRDefault="001730E8"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t>In this Act:</w:t>
      </w:r>
    </w:p>
    <w:p w14:paraId="681B65AC" w14:textId="77777777" w:rsidR="00FD587F" w:rsidRDefault="001730E8"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t>(1)</w:t>
      </w:r>
      <w:r w:rsidR="00F44299">
        <w:rPr>
          <w:rFonts w:ascii="Times New Roman" w:hAnsi="Times New Roman" w:cs="Times New Roman"/>
          <w:sz w:val="24"/>
          <w:szCs w:val="24"/>
        </w:rPr>
        <w:t xml:space="preserve"> EXTEND. – The term “extend” means </w:t>
      </w:r>
      <w:r w:rsidR="00BE632E">
        <w:rPr>
          <w:rFonts w:ascii="Times New Roman" w:hAnsi="Times New Roman" w:cs="Times New Roman"/>
          <w:sz w:val="24"/>
          <w:szCs w:val="24"/>
        </w:rPr>
        <w:t>to continue a lease in force after the conclusion of its primary term or term</w:t>
      </w:r>
      <w:r w:rsidR="00390F79">
        <w:rPr>
          <w:rFonts w:ascii="Times New Roman" w:hAnsi="Times New Roman" w:cs="Times New Roman"/>
          <w:sz w:val="24"/>
          <w:szCs w:val="24"/>
        </w:rPr>
        <w:t>s</w:t>
      </w:r>
      <w:r w:rsidR="00B823C1">
        <w:rPr>
          <w:rFonts w:ascii="Times New Roman" w:hAnsi="Times New Roman" w:cs="Times New Roman"/>
          <w:sz w:val="24"/>
          <w:szCs w:val="24"/>
        </w:rPr>
        <w:t>,</w:t>
      </w:r>
      <w:r w:rsidR="00BE632E">
        <w:rPr>
          <w:rFonts w:ascii="Times New Roman" w:hAnsi="Times New Roman" w:cs="Times New Roman"/>
          <w:sz w:val="24"/>
          <w:szCs w:val="24"/>
        </w:rPr>
        <w:t xml:space="preserve"> and includes leases that are extended by operation of law. It does not include the time period added to the term of a lease as a consequence of a </w:t>
      </w:r>
      <w:r w:rsidR="00595F52">
        <w:rPr>
          <w:rFonts w:ascii="Times New Roman" w:hAnsi="Times New Roman" w:cs="Times New Roman"/>
          <w:sz w:val="24"/>
          <w:szCs w:val="24"/>
        </w:rPr>
        <w:t xml:space="preserve">lease </w:t>
      </w:r>
      <w:r w:rsidR="00BE632E">
        <w:rPr>
          <w:rFonts w:ascii="Times New Roman" w:hAnsi="Times New Roman" w:cs="Times New Roman"/>
          <w:sz w:val="24"/>
          <w:szCs w:val="24"/>
        </w:rPr>
        <w:t>suspension.</w:t>
      </w:r>
    </w:p>
    <w:p w14:paraId="7E186C98" w14:textId="77777777" w:rsidR="00FD587F" w:rsidRDefault="00FD587F"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(2) FOSSIL FUEL. – The term “fossil fuel” means coal, oil, gas, coalbed methane, oil shale, tar sands, and any other </w:t>
      </w:r>
      <w:r w:rsidR="00A72652">
        <w:rPr>
          <w:rFonts w:ascii="Times New Roman" w:hAnsi="Times New Roman" w:cs="Times New Roman"/>
          <w:sz w:val="24"/>
          <w:szCs w:val="24"/>
        </w:rPr>
        <w:t xml:space="preserve">similar </w:t>
      </w:r>
      <w:r>
        <w:rPr>
          <w:rFonts w:ascii="Times New Roman" w:hAnsi="Times New Roman" w:cs="Times New Roman"/>
          <w:sz w:val="24"/>
          <w:szCs w:val="24"/>
        </w:rPr>
        <w:t>mineral substance</w:t>
      </w:r>
      <w:r w:rsidR="00F44299">
        <w:rPr>
          <w:rFonts w:ascii="Times New Roman" w:hAnsi="Times New Roman" w:cs="Times New Roman"/>
          <w:sz w:val="24"/>
          <w:szCs w:val="24"/>
        </w:rPr>
        <w:t>.</w:t>
      </w:r>
      <w:r w:rsidR="00A72652">
        <w:rPr>
          <w:rFonts w:ascii="Times New Roman" w:hAnsi="Times New Roman" w:cs="Times New Roman"/>
          <w:sz w:val="24"/>
          <w:szCs w:val="24"/>
        </w:rPr>
        <w:t xml:space="preserve"> </w:t>
      </w:r>
    </w:p>
    <w:p w14:paraId="0A0AFFC1" w14:textId="77777777" w:rsidR="0065354D" w:rsidRPr="00356566" w:rsidRDefault="0065354D"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(3) GREENHOUSE GASES. – The term “greenhouse gases” means carbon dioxide, methane, nitrous oxides, fluorinated gases, and any other gases reported </w:t>
      </w:r>
      <w:r w:rsidRPr="00356566">
        <w:rPr>
          <w:rFonts w:ascii="Times New Roman" w:hAnsi="Times New Roman" w:cs="Times New Roman"/>
          <w:sz w:val="24"/>
          <w:szCs w:val="24"/>
        </w:rPr>
        <w:t>in the most recently issued ‘‘Inventory of U.S. Greenhouse Gas Emissions and Sinks’’ by the Environmental Protection Agency</w:t>
      </w:r>
      <w:r w:rsidR="003B7098" w:rsidRPr="00356566">
        <w:rPr>
          <w:rFonts w:ascii="Times New Roman" w:hAnsi="Times New Roman" w:cs="Times New Roman"/>
          <w:sz w:val="24"/>
          <w:szCs w:val="24"/>
        </w:rPr>
        <w:t>.</w:t>
      </w:r>
    </w:p>
    <w:p w14:paraId="63023E64" w14:textId="77777777" w:rsidR="00F44299" w:rsidRDefault="001730E8"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4E7CA1">
        <w:rPr>
          <w:rFonts w:ascii="Times New Roman" w:hAnsi="Times New Roman" w:cs="Times New Roman"/>
          <w:sz w:val="24"/>
          <w:szCs w:val="24"/>
        </w:rPr>
        <w:t>4</w:t>
      </w:r>
      <w:r>
        <w:rPr>
          <w:rFonts w:ascii="Times New Roman" w:hAnsi="Times New Roman" w:cs="Times New Roman"/>
          <w:sz w:val="24"/>
          <w:szCs w:val="24"/>
        </w:rPr>
        <w:t>)</w:t>
      </w:r>
      <w:r w:rsidR="00FD587F">
        <w:rPr>
          <w:rFonts w:ascii="Times New Roman" w:hAnsi="Times New Roman" w:cs="Times New Roman"/>
          <w:sz w:val="24"/>
          <w:szCs w:val="24"/>
        </w:rPr>
        <w:t xml:space="preserve"> NONPRODUCING LEASE. – The term “nonproducing lease” means any lease from which fossil fuels have not been extracted in paying quantities (or commercial quantities in the case of a coal lease)</w:t>
      </w:r>
      <w:r w:rsidR="00A72652">
        <w:rPr>
          <w:rFonts w:ascii="Times New Roman" w:hAnsi="Times New Roman" w:cs="Times New Roman"/>
          <w:sz w:val="24"/>
          <w:szCs w:val="24"/>
        </w:rPr>
        <w:t xml:space="preserve"> during the term of the currently applicable lease.</w:t>
      </w:r>
    </w:p>
    <w:p w14:paraId="682073C4" w14:textId="77777777" w:rsidR="00F44299" w:rsidRDefault="00F44299"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4E7CA1">
        <w:rPr>
          <w:rFonts w:ascii="Times New Roman" w:hAnsi="Times New Roman" w:cs="Times New Roman"/>
          <w:sz w:val="24"/>
          <w:szCs w:val="24"/>
        </w:rPr>
        <w:t>5</w:t>
      </w:r>
      <w:r>
        <w:rPr>
          <w:rFonts w:ascii="Times New Roman" w:hAnsi="Times New Roman" w:cs="Times New Roman"/>
          <w:sz w:val="24"/>
          <w:szCs w:val="24"/>
        </w:rPr>
        <w:t>) REINSTATE. – The term “reinstate” means</w:t>
      </w:r>
      <w:r w:rsidR="00BE632E">
        <w:rPr>
          <w:rFonts w:ascii="Times New Roman" w:hAnsi="Times New Roman" w:cs="Times New Roman"/>
          <w:sz w:val="24"/>
          <w:szCs w:val="24"/>
        </w:rPr>
        <w:t xml:space="preserve"> the Secretary’s act</w:t>
      </w:r>
      <w:r w:rsidR="00F04569">
        <w:rPr>
          <w:rFonts w:ascii="Times New Roman" w:hAnsi="Times New Roman" w:cs="Times New Roman"/>
          <w:sz w:val="24"/>
          <w:szCs w:val="24"/>
        </w:rPr>
        <w:t>ion</w:t>
      </w:r>
      <w:r w:rsidR="00BE632E">
        <w:rPr>
          <w:rFonts w:ascii="Times New Roman" w:hAnsi="Times New Roman" w:cs="Times New Roman"/>
          <w:sz w:val="24"/>
          <w:szCs w:val="24"/>
        </w:rPr>
        <w:t xml:space="preserve"> to return a lease into force after it has been terminated or cancelled.</w:t>
      </w:r>
    </w:p>
    <w:p w14:paraId="4006268E" w14:textId="77777777" w:rsidR="00F44299" w:rsidRDefault="00F44299"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4E7CA1">
        <w:rPr>
          <w:rFonts w:ascii="Times New Roman" w:hAnsi="Times New Roman" w:cs="Times New Roman"/>
          <w:sz w:val="24"/>
          <w:szCs w:val="24"/>
        </w:rPr>
        <w:t>6</w:t>
      </w:r>
      <w:r>
        <w:rPr>
          <w:rFonts w:ascii="Times New Roman" w:hAnsi="Times New Roman" w:cs="Times New Roman"/>
          <w:sz w:val="24"/>
          <w:szCs w:val="24"/>
        </w:rPr>
        <w:t>) RENEW. – The term “renew” means</w:t>
      </w:r>
      <w:r w:rsidR="00262491">
        <w:rPr>
          <w:rFonts w:ascii="Times New Roman" w:hAnsi="Times New Roman" w:cs="Times New Roman"/>
          <w:sz w:val="24"/>
          <w:szCs w:val="24"/>
        </w:rPr>
        <w:t>, in the case of previously issued leases subject to renewal rights, the addition of a term of years to the term currently in force.</w:t>
      </w:r>
    </w:p>
    <w:p w14:paraId="4701F532" w14:textId="77777777" w:rsidR="001730E8" w:rsidRDefault="00F44299" w:rsidP="00641EF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4E7CA1">
        <w:rPr>
          <w:rFonts w:ascii="Times New Roman" w:hAnsi="Times New Roman" w:cs="Times New Roman"/>
          <w:sz w:val="24"/>
          <w:szCs w:val="24"/>
        </w:rPr>
        <w:t>7</w:t>
      </w:r>
      <w:r>
        <w:rPr>
          <w:rFonts w:ascii="Times New Roman" w:hAnsi="Times New Roman" w:cs="Times New Roman"/>
          <w:sz w:val="24"/>
          <w:szCs w:val="24"/>
        </w:rPr>
        <w:t>) SECRETARY. – The term “Secretary” means the Secretary of the Interior.</w:t>
      </w:r>
      <w:r w:rsidR="00FD587F">
        <w:rPr>
          <w:rFonts w:ascii="Times New Roman" w:hAnsi="Times New Roman" w:cs="Times New Roman"/>
          <w:sz w:val="24"/>
          <w:szCs w:val="24"/>
        </w:rPr>
        <w:t xml:space="preserve"> </w:t>
      </w:r>
    </w:p>
    <w:p w14:paraId="31285050" w14:textId="77777777" w:rsidR="001730E8" w:rsidRDefault="001730E8" w:rsidP="00641EF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SECTION 4. ONSHORE LEASING OF FOSSIL FUELS.</w:t>
      </w:r>
    </w:p>
    <w:p w14:paraId="729DDC09" w14:textId="77777777" w:rsidR="001730E8" w:rsidRPr="00AF2AC3" w:rsidRDefault="00AF2AC3" w:rsidP="00AF2AC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PROHIBITION. – </w:t>
      </w:r>
      <w:r w:rsidR="001730E8" w:rsidRPr="00AF2AC3">
        <w:rPr>
          <w:rFonts w:ascii="Times New Roman" w:hAnsi="Times New Roman" w:cs="Times New Roman"/>
          <w:sz w:val="24"/>
          <w:szCs w:val="24"/>
        </w:rPr>
        <w:t>Notwithstanding any other provision of law, the Secretary shall not, on lands subject to the Mineral Leasing Act, the Mineral Leasing Act for Acquired Lands, or within the National Petroleum Reserve-Alaska,</w:t>
      </w:r>
    </w:p>
    <w:p w14:paraId="2D0F3058" w14:textId="77777777" w:rsidR="001730E8" w:rsidRDefault="001730E8" w:rsidP="001730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Offer for</w:t>
      </w:r>
      <w:r w:rsidR="00AF2AC3">
        <w:rPr>
          <w:rFonts w:ascii="Times New Roman" w:hAnsi="Times New Roman" w:cs="Times New Roman"/>
          <w:sz w:val="24"/>
          <w:szCs w:val="24"/>
        </w:rPr>
        <w:t xml:space="preserve"> lease, reoffer for lease any lands </w:t>
      </w:r>
      <w:r w:rsidR="004423AE">
        <w:rPr>
          <w:rFonts w:ascii="Times New Roman" w:hAnsi="Times New Roman" w:cs="Times New Roman"/>
          <w:sz w:val="24"/>
          <w:szCs w:val="24"/>
        </w:rPr>
        <w:t xml:space="preserve">or interests </w:t>
      </w:r>
      <w:r w:rsidR="00AF2AC3">
        <w:rPr>
          <w:rFonts w:ascii="Times New Roman" w:hAnsi="Times New Roman" w:cs="Times New Roman"/>
          <w:sz w:val="24"/>
          <w:szCs w:val="24"/>
        </w:rPr>
        <w:t xml:space="preserve">encompassed in an expiring or expired lease, conduct any lease sale, or enter into any lease for </w:t>
      </w:r>
      <w:r w:rsidR="003D3095">
        <w:rPr>
          <w:rFonts w:ascii="Times New Roman" w:hAnsi="Times New Roman" w:cs="Times New Roman"/>
          <w:sz w:val="24"/>
          <w:szCs w:val="24"/>
        </w:rPr>
        <w:t xml:space="preserve">the exploration, development, or production of </w:t>
      </w:r>
      <w:r w:rsidR="00AF2AC3">
        <w:rPr>
          <w:rFonts w:ascii="Times New Roman" w:hAnsi="Times New Roman" w:cs="Times New Roman"/>
          <w:sz w:val="24"/>
          <w:szCs w:val="24"/>
        </w:rPr>
        <w:t>fossil fuels.</w:t>
      </w:r>
    </w:p>
    <w:p w14:paraId="3ABE692D" w14:textId="77777777" w:rsidR="00AF2AC3" w:rsidRDefault="00AF2AC3" w:rsidP="001730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Extend or renew any nonproducing lease for </w:t>
      </w:r>
      <w:r w:rsidR="003D3095">
        <w:rPr>
          <w:rFonts w:ascii="Times New Roman" w:hAnsi="Times New Roman" w:cs="Times New Roman"/>
          <w:sz w:val="24"/>
          <w:szCs w:val="24"/>
        </w:rPr>
        <w:t xml:space="preserve">the exploration, development, or production of </w:t>
      </w:r>
      <w:r>
        <w:rPr>
          <w:rFonts w:ascii="Times New Roman" w:hAnsi="Times New Roman" w:cs="Times New Roman"/>
          <w:sz w:val="24"/>
          <w:szCs w:val="24"/>
        </w:rPr>
        <w:t>fossil fuels, nor shall such leases be renewed or extended by operation of law.</w:t>
      </w:r>
    </w:p>
    <w:p w14:paraId="35D5A895" w14:textId="77777777" w:rsidR="00AF2AC3" w:rsidRDefault="00AF2AC3" w:rsidP="001730E8">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Reinstate any nonproducing lease for</w:t>
      </w:r>
      <w:r w:rsidR="003D3095" w:rsidRPr="003D3095">
        <w:rPr>
          <w:rFonts w:ascii="Times New Roman" w:hAnsi="Times New Roman" w:cs="Times New Roman"/>
          <w:sz w:val="24"/>
          <w:szCs w:val="24"/>
        </w:rPr>
        <w:t xml:space="preserve"> </w:t>
      </w:r>
      <w:r w:rsidR="003D3095">
        <w:rPr>
          <w:rFonts w:ascii="Times New Roman" w:hAnsi="Times New Roman" w:cs="Times New Roman"/>
          <w:sz w:val="24"/>
          <w:szCs w:val="24"/>
        </w:rPr>
        <w:t>the exploration, development, or production of</w:t>
      </w:r>
      <w:r>
        <w:rPr>
          <w:rFonts w:ascii="Times New Roman" w:hAnsi="Times New Roman" w:cs="Times New Roman"/>
          <w:sz w:val="24"/>
          <w:szCs w:val="24"/>
        </w:rPr>
        <w:t xml:space="preserve"> fossil fuels.</w:t>
      </w:r>
    </w:p>
    <w:p w14:paraId="60B12FAC" w14:textId="77777777" w:rsidR="00AF2AC3" w:rsidRDefault="00AF2AC3" w:rsidP="00AF2AC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CANCELLATION.</w:t>
      </w:r>
      <w:r w:rsidR="00DE4B2D">
        <w:rPr>
          <w:rFonts w:ascii="Times New Roman" w:hAnsi="Times New Roman" w:cs="Times New Roman"/>
          <w:sz w:val="24"/>
          <w:szCs w:val="24"/>
        </w:rPr>
        <w:t>—</w:t>
      </w:r>
      <w:r>
        <w:rPr>
          <w:rFonts w:ascii="Times New Roman" w:hAnsi="Times New Roman" w:cs="Times New Roman"/>
          <w:sz w:val="24"/>
          <w:szCs w:val="24"/>
        </w:rPr>
        <w:t>Notwi</w:t>
      </w:r>
      <w:r w:rsidR="00DE4B2D">
        <w:rPr>
          <w:rFonts w:ascii="Times New Roman" w:hAnsi="Times New Roman" w:cs="Times New Roman"/>
          <w:sz w:val="24"/>
          <w:szCs w:val="24"/>
        </w:rPr>
        <w:t xml:space="preserve">thstanding any other provision of law, any nonproducing lease for </w:t>
      </w:r>
      <w:r w:rsidR="003D3095">
        <w:rPr>
          <w:rFonts w:ascii="Times New Roman" w:hAnsi="Times New Roman" w:cs="Times New Roman"/>
          <w:sz w:val="24"/>
          <w:szCs w:val="24"/>
        </w:rPr>
        <w:t xml:space="preserve">the exploration, development, or production of </w:t>
      </w:r>
      <w:r w:rsidR="00DE4B2D">
        <w:rPr>
          <w:rFonts w:ascii="Times New Roman" w:hAnsi="Times New Roman" w:cs="Times New Roman"/>
          <w:sz w:val="24"/>
          <w:szCs w:val="24"/>
        </w:rPr>
        <w:t xml:space="preserve">fossil fuels subject to the Mineral Leasing Act, </w:t>
      </w:r>
      <w:r w:rsidR="00A024DC">
        <w:rPr>
          <w:rFonts w:ascii="Times New Roman" w:hAnsi="Times New Roman" w:cs="Times New Roman"/>
          <w:sz w:val="24"/>
          <w:szCs w:val="24"/>
        </w:rPr>
        <w:t xml:space="preserve">the </w:t>
      </w:r>
      <w:r w:rsidR="00DE4B2D">
        <w:rPr>
          <w:rFonts w:ascii="Times New Roman" w:hAnsi="Times New Roman" w:cs="Times New Roman"/>
          <w:sz w:val="24"/>
          <w:szCs w:val="24"/>
        </w:rPr>
        <w:t>Mineral Leasing Act for Acquired Lands, or within the National Petroleum Reserve-Alaska, for which operations, production, or operations and production have been suspended by or with the approval of the Secretary for a period of 5 years or more, may be cancelled by the Secretary.</w:t>
      </w:r>
    </w:p>
    <w:p w14:paraId="087EC7A2" w14:textId="77777777" w:rsidR="00AF2AC3" w:rsidRDefault="007952F1" w:rsidP="00AF2AC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SECTION 5. OFFSHORE LEASING OF FOSSIL FUELS</w:t>
      </w:r>
    </w:p>
    <w:p w14:paraId="02BD45C8" w14:textId="77777777" w:rsidR="008D4F23" w:rsidRDefault="00C43885" w:rsidP="00C43885">
      <w:pPr>
        <w:spacing w:after="0" w:line="480" w:lineRule="auto"/>
      </w:pPr>
      <w:r w:rsidRPr="00C43885">
        <w:rPr>
          <w:rFonts w:ascii="Times New Roman" w:hAnsi="Times New Roman" w:cs="Times New Roman"/>
          <w:sz w:val="24"/>
          <w:szCs w:val="24"/>
        </w:rPr>
        <w:tab/>
        <w:t>(</w:t>
      </w:r>
      <w:r>
        <w:rPr>
          <w:rFonts w:ascii="Times New Roman" w:hAnsi="Times New Roman" w:cs="Times New Roman"/>
          <w:sz w:val="24"/>
          <w:szCs w:val="24"/>
        </w:rPr>
        <w:t xml:space="preserve">a) </w:t>
      </w:r>
      <w:r w:rsidRPr="00C43885">
        <w:rPr>
          <w:rFonts w:ascii="Times New Roman" w:hAnsi="Times New Roman" w:cs="Times New Roman"/>
          <w:sz w:val="24"/>
          <w:szCs w:val="24"/>
        </w:rPr>
        <w:t xml:space="preserve">Section 3 of the Outer Continental Shelf Lands Act (43 U.S.C. </w:t>
      </w:r>
      <w:r w:rsidR="004423AE">
        <w:rPr>
          <w:rFonts w:ascii="Times New Roman" w:hAnsi="Times New Roman" w:cs="Times New Roman"/>
          <w:sz w:val="24"/>
          <w:szCs w:val="24"/>
        </w:rPr>
        <w:t xml:space="preserve">§ </w:t>
      </w:r>
      <w:r w:rsidRPr="00C43885">
        <w:rPr>
          <w:rFonts w:ascii="Times New Roman" w:hAnsi="Times New Roman" w:cs="Times New Roman"/>
          <w:sz w:val="24"/>
          <w:szCs w:val="24"/>
        </w:rPr>
        <w:t xml:space="preserve">1332) </w:t>
      </w:r>
      <w:r w:rsidR="00FF7F7D">
        <w:rPr>
          <w:rFonts w:ascii="Times New Roman" w:hAnsi="Times New Roman" w:cs="Times New Roman"/>
          <w:sz w:val="24"/>
          <w:szCs w:val="24"/>
        </w:rPr>
        <w:t xml:space="preserve">(Congressional declaration of policy) </w:t>
      </w:r>
      <w:r w:rsidRPr="00C43885">
        <w:rPr>
          <w:rFonts w:ascii="Times New Roman" w:hAnsi="Times New Roman" w:cs="Times New Roman"/>
          <w:sz w:val="24"/>
          <w:szCs w:val="24"/>
        </w:rPr>
        <w:t>is amended by adding the following:</w:t>
      </w:r>
      <w:r>
        <w:tab/>
      </w:r>
    </w:p>
    <w:p w14:paraId="322AB86A" w14:textId="77777777" w:rsidR="00C43885" w:rsidRPr="00C43885" w:rsidRDefault="008D4F23" w:rsidP="008D4F23">
      <w:pPr>
        <w:spacing w:after="0" w:line="480" w:lineRule="auto"/>
        <w:ind w:firstLine="720"/>
      </w:pPr>
      <w:r>
        <w:t>“</w:t>
      </w:r>
      <w:r w:rsidR="00C43885">
        <w:t>(7)</w:t>
      </w:r>
      <w:r w:rsidR="00EC3C39">
        <w:t xml:space="preserve"> </w:t>
      </w:r>
      <w:r w:rsidR="00C43885">
        <w:rPr>
          <w:rFonts w:ascii="Times New Roman" w:hAnsi="Times New Roman" w:cs="Times New Roman"/>
          <w:sz w:val="24"/>
          <w:szCs w:val="24"/>
        </w:rPr>
        <w:t>additional leasing and continuation of leasing for exploration</w:t>
      </w:r>
      <w:r w:rsidR="00F44299">
        <w:rPr>
          <w:rFonts w:ascii="Times New Roman" w:hAnsi="Times New Roman" w:cs="Times New Roman"/>
          <w:sz w:val="24"/>
          <w:szCs w:val="24"/>
        </w:rPr>
        <w:t>,</w:t>
      </w:r>
      <w:r w:rsidR="00C43885">
        <w:rPr>
          <w:rFonts w:ascii="Times New Roman" w:hAnsi="Times New Roman" w:cs="Times New Roman"/>
          <w:sz w:val="24"/>
          <w:szCs w:val="24"/>
        </w:rPr>
        <w:t xml:space="preserve"> development</w:t>
      </w:r>
      <w:r w:rsidR="00F44299">
        <w:rPr>
          <w:rFonts w:ascii="Times New Roman" w:hAnsi="Times New Roman" w:cs="Times New Roman"/>
          <w:sz w:val="24"/>
          <w:szCs w:val="24"/>
        </w:rPr>
        <w:t>, and</w:t>
      </w:r>
      <w:r w:rsidR="003D5E71">
        <w:rPr>
          <w:rFonts w:ascii="Times New Roman" w:hAnsi="Times New Roman" w:cs="Times New Roman"/>
          <w:sz w:val="24"/>
          <w:szCs w:val="24"/>
        </w:rPr>
        <w:t xml:space="preserve"> </w:t>
      </w:r>
      <w:r w:rsidR="00F44299">
        <w:rPr>
          <w:rFonts w:ascii="Times New Roman" w:hAnsi="Times New Roman" w:cs="Times New Roman"/>
          <w:sz w:val="24"/>
          <w:szCs w:val="24"/>
        </w:rPr>
        <w:t>production</w:t>
      </w:r>
      <w:r w:rsidR="00C43885">
        <w:rPr>
          <w:rFonts w:ascii="Times New Roman" w:hAnsi="Times New Roman" w:cs="Times New Roman"/>
          <w:sz w:val="24"/>
          <w:szCs w:val="24"/>
        </w:rPr>
        <w:t xml:space="preserve"> of fossil fuels on the outer continental shelf of the United States </w:t>
      </w:r>
      <w:r w:rsidR="00FF7F7D">
        <w:rPr>
          <w:rFonts w:ascii="Times New Roman" w:hAnsi="Times New Roman" w:cs="Times New Roman"/>
          <w:sz w:val="24"/>
          <w:szCs w:val="24"/>
        </w:rPr>
        <w:t xml:space="preserve">should be ended </w:t>
      </w:r>
      <w:r w:rsidR="00C43885">
        <w:rPr>
          <w:rFonts w:ascii="Times New Roman" w:hAnsi="Times New Roman" w:cs="Times New Roman"/>
          <w:sz w:val="24"/>
          <w:szCs w:val="24"/>
        </w:rPr>
        <w:t xml:space="preserve">in order to reduce the addition of greenhouse gases to the atmosphere </w:t>
      </w:r>
      <w:r w:rsidR="004423AE">
        <w:rPr>
          <w:rFonts w:ascii="Times New Roman" w:hAnsi="Times New Roman" w:cs="Times New Roman"/>
          <w:sz w:val="24"/>
          <w:szCs w:val="24"/>
        </w:rPr>
        <w:t xml:space="preserve">from their production and consumption </w:t>
      </w:r>
      <w:r w:rsidR="00C43885">
        <w:rPr>
          <w:rFonts w:ascii="Times New Roman" w:hAnsi="Times New Roman" w:cs="Times New Roman"/>
          <w:sz w:val="24"/>
          <w:szCs w:val="24"/>
        </w:rPr>
        <w:t>and to limit the damage resulting from climate change to the people of the United States, public infrastructure, and natural systems.</w:t>
      </w:r>
      <w:r>
        <w:rPr>
          <w:rFonts w:ascii="Times New Roman" w:hAnsi="Times New Roman" w:cs="Times New Roman"/>
          <w:sz w:val="24"/>
          <w:szCs w:val="24"/>
        </w:rPr>
        <w:t>”</w:t>
      </w:r>
      <w:r w:rsidR="00C43885">
        <w:t xml:space="preserve"> </w:t>
      </w:r>
    </w:p>
    <w:p w14:paraId="2BF17B2D" w14:textId="77777777" w:rsidR="007952F1" w:rsidRDefault="00C43885" w:rsidP="00C438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7952F1">
        <w:rPr>
          <w:rFonts w:ascii="Times New Roman" w:hAnsi="Times New Roman" w:cs="Times New Roman"/>
          <w:sz w:val="24"/>
          <w:szCs w:val="24"/>
        </w:rPr>
        <w:t xml:space="preserve">Section 8 of the Outer Continental Shelf Lands Act 43 U.S.C. </w:t>
      </w:r>
      <w:r w:rsidR="004423AE">
        <w:rPr>
          <w:rFonts w:ascii="Times New Roman" w:hAnsi="Times New Roman" w:cs="Times New Roman"/>
          <w:sz w:val="24"/>
          <w:szCs w:val="24"/>
        </w:rPr>
        <w:t xml:space="preserve">§ </w:t>
      </w:r>
      <w:r w:rsidR="007952F1">
        <w:rPr>
          <w:rFonts w:ascii="Times New Roman" w:hAnsi="Times New Roman" w:cs="Times New Roman"/>
          <w:sz w:val="24"/>
          <w:szCs w:val="24"/>
        </w:rPr>
        <w:t>1337) is amended by adding the following:</w:t>
      </w:r>
    </w:p>
    <w:p w14:paraId="6A0F2E75" w14:textId="77777777" w:rsidR="007952F1" w:rsidRPr="007952F1" w:rsidRDefault="007952F1" w:rsidP="007952F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“(q) PROHIBITION. -- </w:t>
      </w:r>
      <w:r w:rsidRPr="007952F1">
        <w:rPr>
          <w:rFonts w:ascii="Times New Roman" w:hAnsi="Times New Roman" w:cs="Times New Roman"/>
          <w:sz w:val="24"/>
          <w:szCs w:val="24"/>
        </w:rPr>
        <w:t xml:space="preserve">Notwithstanding any other provision of law, the Secretary shall not, </w:t>
      </w:r>
      <w:r>
        <w:rPr>
          <w:rFonts w:ascii="Times New Roman" w:hAnsi="Times New Roman" w:cs="Times New Roman"/>
          <w:sz w:val="24"/>
          <w:szCs w:val="24"/>
        </w:rPr>
        <w:t>under this Act</w:t>
      </w:r>
      <w:r w:rsidRPr="007952F1">
        <w:rPr>
          <w:rFonts w:ascii="Times New Roman" w:hAnsi="Times New Roman" w:cs="Times New Roman"/>
          <w:sz w:val="24"/>
          <w:szCs w:val="24"/>
        </w:rPr>
        <w:t>,</w:t>
      </w:r>
    </w:p>
    <w:p w14:paraId="637638C9" w14:textId="77777777" w:rsidR="007952F1" w:rsidRDefault="007952F1" w:rsidP="007952F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Offer for lease, reoffer for lease any lands </w:t>
      </w:r>
      <w:r w:rsidR="004423AE">
        <w:rPr>
          <w:rFonts w:ascii="Times New Roman" w:hAnsi="Times New Roman" w:cs="Times New Roman"/>
          <w:sz w:val="24"/>
          <w:szCs w:val="24"/>
        </w:rPr>
        <w:t xml:space="preserve">or interests </w:t>
      </w:r>
      <w:r>
        <w:rPr>
          <w:rFonts w:ascii="Times New Roman" w:hAnsi="Times New Roman" w:cs="Times New Roman"/>
          <w:sz w:val="24"/>
          <w:szCs w:val="24"/>
        </w:rPr>
        <w:t xml:space="preserve">encompassed in an expiring or expired lease, conduct any lease sale, or enter into any lease or any other </w:t>
      </w:r>
      <w:r>
        <w:rPr>
          <w:rFonts w:ascii="Times New Roman" w:hAnsi="Times New Roman" w:cs="Times New Roman"/>
          <w:sz w:val="24"/>
          <w:szCs w:val="24"/>
        </w:rPr>
        <w:lastRenderedPageBreak/>
        <w:t>authorization for the exploration, development, or production of oil, gas, or any other fossil fuels.</w:t>
      </w:r>
    </w:p>
    <w:p w14:paraId="496D61A4" w14:textId="77777777" w:rsidR="007952F1" w:rsidRDefault="007952F1" w:rsidP="007952F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Extend or renew any nonproducing lease for</w:t>
      </w:r>
      <w:r w:rsidR="003D3095" w:rsidRPr="003D3095">
        <w:rPr>
          <w:rFonts w:ascii="Times New Roman" w:hAnsi="Times New Roman" w:cs="Times New Roman"/>
          <w:sz w:val="24"/>
          <w:szCs w:val="24"/>
        </w:rPr>
        <w:t xml:space="preserve"> </w:t>
      </w:r>
      <w:r w:rsidR="003D3095">
        <w:rPr>
          <w:rFonts w:ascii="Times New Roman" w:hAnsi="Times New Roman" w:cs="Times New Roman"/>
          <w:sz w:val="24"/>
          <w:szCs w:val="24"/>
        </w:rPr>
        <w:t>the exploration, development, or production of</w:t>
      </w:r>
      <w:r>
        <w:rPr>
          <w:rFonts w:ascii="Times New Roman" w:hAnsi="Times New Roman" w:cs="Times New Roman"/>
          <w:sz w:val="24"/>
          <w:szCs w:val="24"/>
        </w:rPr>
        <w:t xml:space="preserve"> fossil fuels, nor shall such leases be renewed or extended by operation of law.</w:t>
      </w:r>
    </w:p>
    <w:p w14:paraId="0447BCA1" w14:textId="77777777" w:rsidR="007952F1" w:rsidRDefault="007952F1" w:rsidP="007952F1">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Reinstate any nonproducing lease for </w:t>
      </w:r>
      <w:r w:rsidR="003D3095">
        <w:rPr>
          <w:rFonts w:ascii="Times New Roman" w:hAnsi="Times New Roman" w:cs="Times New Roman"/>
          <w:sz w:val="24"/>
          <w:szCs w:val="24"/>
        </w:rPr>
        <w:t xml:space="preserve">the exploration, development, or production of </w:t>
      </w:r>
      <w:r>
        <w:rPr>
          <w:rFonts w:ascii="Times New Roman" w:hAnsi="Times New Roman" w:cs="Times New Roman"/>
          <w:sz w:val="24"/>
          <w:szCs w:val="24"/>
        </w:rPr>
        <w:t>fossil fuels.</w:t>
      </w:r>
      <w:r w:rsidR="00C43885">
        <w:rPr>
          <w:rFonts w:ascii="Times New Roman" w:hAnsi="Times New Roman" w:cs="Times New Roman"/>
          <w:sz w:val="24"/>
          <w:szCs w:val="24"/>
        </w:rPr>
        <w:t>”</w:t>
      </w:r>
    </w:p>
    <w:p w14:paraId="4F1C1D1E" w14:textId="77777777" w:rsidR="00AF2AC3" w:rsidRDefault="00FF7F7D" w:rsidP="00FF7F7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 Section 5 of the Outer Continental Shelf Lands Act (43 U.S.C.</w:t>
      </w:r>
      <w:r w:rsidR="005407FD">
        <w:rPr>
          <w:rFonts w:ascii="Times New Roman" w:hAnsi="Times New Roman" w:cs="Times New Roman"/>
          <w:sz w:val="24"/>
          <w:szCs w:val="24"/>
        </w:rPr>
        <w:t xml:space="preserve"> § </w:t>
      </w:r>
      <w:r>
        <w:rPr>
          <w:rFonts w:ascii="Times New Roman" w:hAnsi="Times New Roman" w:cs="Times New Roman"/>
          <w:sz w:val="24"/>
          <w:szCs w:val="24"/>
        </w:rPr>
        <w:t xml:space="preserve">1334) is amended by </w:t>
      </w:r>
      <w:r w:rsidR="00187EB5">
        <w:rPr>
          <w:rFonts w:ascii="Times New Roman" w:hAnsi="Times New Roman" w:cs="Times New Roman"/>
          <w:sz w:val="24"/>
          <w:szCs w:val="24"/>
        </w:rPr>
        <w:t xml:space="preserve">renumbering existing subsection (c) (nonproducing leases) as (c)(1), and </w:t>
      </w:r>
      <w:r>
        <w:rPr>
          <w:rFonts w:ascii="Times New Roman" w:hAnsi="Times New Roman" w:cs="Times New Roman"/>
          <w:sz w:val="24"/>
          <w:szCs w:val="24"/>
        </w:rPr>
        <w:t>adding the following:</w:t>
      </w:r>
    </w:p>
    <w:p w14:paraId="0495DD52" w14:textId="5A7F0B00" w:rsidR="00FF7F7D" w:rsidRDefault="00FF7F7D" w:rsidP="00FF7F7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w:t>
      </w:r>
      <w:r w:rsidR="00187EB5">
        <w:rPr>
          <w:rFonts w:ascii="Times New Roman" w:hAnsi="Times New Roman" w:cs="Times New Roman"/>
          <w:sz w:val="24"/>
          <w:szCs w:val="24"/>
        </w:rPr>
        <w:t>c)</w:t>
      </w:r>
      <w:r>
        <w:rPr>
          <w:rFonts w:ascii="Times New Roman" w:hAnsi="Times New Roman" w:cs="Times New Roman"/>
          <w:sz w:val="24"/>
          <w:szCs w:val="24"/>
        </w:rPr>
        <w:t>(</w:t>
      </w:r>
      <w:r w:rsidR="0089573A">
        <w:rPr>
          <w:rFonts w:ascii="Times New Roman" w:hAnsi="Times New Roman" w:cs="Times New Roman"/>
          <w:sz w:val="24"/>
          <w:szCs w:val="24"/>
        </w:rPr>
        <w:t>2</w:t>
      </w:r>
      <w:r>
        <w:rPr>
          <w:rFonts w:ascii="Times New Roman" w:hAnsi="Times New Roman" w:cs="Times New Roman"/>
          <w:sz w:val="24"/>
          <w:szCs w:val="24"/>
        </w:rPr>
        <w:t>)</w:t>
      </w:r>
      <w:r w:rsidR="00807D36">
        <w:rPr>
          <w:rFonts w:ascii="Times New Roman" w:hAnsi="Times New Roman" w:cs="Times New Roman"/>
          <w:sz w:val="24"/>
          <w:szCs w:val="24"/>
        </w:rPr>
        <w:t xml:space="preserve"> </w:t>
      </w:r>
      <w:r w:rsidR="00046276">
        <w:rPr>
          <w:rFonts w:ascii="Times New Roman" w:hAnsi="Times New Roman" w:cs="Times New Roman"/>
          <w:sz w:val="24"/>
          <w:szCs w:val="24"/>
        </w:rPr>
        <w:t>N</w:t>
      </w:r>
      <w:r>
        <w:rPr>
          <w:rFonts w:ascii="Times New Roman" w:hAnsi="Times New Roman" w:cs="Times New Roman"/>
          <w:sz w:val="24"/>
          <w:szCs w:val="24"/>
        </w:rPr>
        <w:t>otwithstanding anything else in this Act</w:t>
      </w:r>
      <w:r w:rsidR="00807D36">
        <w:rPr>
          <w:rFonts w:ascii="Times New Roman" w:hAnsi="Times New Roman" w:cs="Times New Roman"/>
          <w:sz w:val="24"/>
          <w:szCs w:val="24"/>
        </w:rPr>
        <w:t xml:space="preserve">, </w:t>
      </w:r>
      <w:r w:rsidR="004423AE">
        <w:rPr>
          <w:rFonts w:ascii="Times New Roman" w:hAnsi="Times New Roman" w:cs="Times New Roman"/>
          <w:sz w:val="24"/>
          <w:szCs w:val="24"/>
        </w:rPr>
        <w:t xml:space="preserve">and without making the findings specified in subsection (a)(2)(A) of this section, </w:t>
      </w:r>
      <w:r w:rsidR="00807D36">
        <w:rPr>
          <w:rFonts w:ascii="Times New Roman" w:hAnsi="Times New Roman" w:cs="Times New Roman"/>
          <w:sz w:val="24"/>
          <w:szCs w:val="24"/>
        </w:rPr>
        <w:t>the Secretary may</w:t>
      </w:r>
      <w:r w:rsidR="00F43216">
        <w:rPr>
          <w:rFonts w:ascii="Times New Roman" w:hAnsi="Times New Roman" w:cs="Times New Roman"/>
          <w:sz w:val="24"/>
          <w:szCs w:val="24"/>
        </w:rPr>
        <w:t>,</w:t>
      </w:r>
      <w:r w:rsidR="00807D36">
        <w:rPr>
          <w:rFonts w:ascii="Times New Roman" w:hAnsi="Times New Roman" w:cs="Times New Roman"/>
          <w:sz w:val="24"/>
          <w:szCs w:val="24"/>
        </w:rPr>
        <w:t xml:space="preserve"> </w:t>
      </w:r>
      <w:r w:rsidR="00046276">
        <w:rPr>
          <w:rFonts w:ascii="Times New Roman" w:hAnsi="Times New Roman" w:cs="Times New Roman"/>
          <w:sz w:val="24"/>
          <w:szCs w:val="24"/>
        </w:rPr>
        <w:t>by giving notice</w:t>
      </w:r>
      <w:r w:rsidR="00F43216">
        <w:rPr>
          <w:rFonts w:ascii="Times New Roman" w:hAnsi="Times New Roman" w:cs="Times New Roman"/>
          <w:sz w:val="24"/>
          <w:szCs w:val="24"/>
        </w:rPr>
        <w:t>,</w:t>
      </w:r>
      <w:r w:rsidR="00046276">
        <w:rPr>
          <w:rFonts w:ascii="Times New Roman" w:hAnsi="Times New Roman" w:cs="Times New Roman"/>
          <w:sz w:val="24"/>
          <w:szCs w:val="24"/>
        </w:rPr>
        <w:t xml:space="preserve"> </w:t>
      </w:r>
      <w:r w:rsidR="00807D36">
        <w:rPr>
          <w:rFonts w:ascii="Times New Roman" w:hAnsi="Times New Roman" w:cs="Times New Roman"/>
          <w:sz w:val="24"/>
          <w:szCs w:val="24"/>
        </w:rPr>
        <w:t xml:space="preserve">cancel any </w:t>
      </w:r>
      <w:r w:rsidR="00046276">
        <w:rPr>
          <w:rFonts w:ascii="Times New Roman" w:hAnsi="Times New Roman" w:cs="Times New Roman"/>
          <w:sz w:val="24"/>
          <w:szCs w:val="24"/>
        </w:rPr>
        <w:t>nonproducing lease, regardless of whether the owner is in compliance or not, after such lease has been in suspension for a period of 5 years.</w:t>
      </w:r>
      <w:r w:rsidR="00595F52">
        <w:rPr>
          <w:rFonts w:ascii="Times New Roman" w:hAnsi="Times New Roman" w:cs="Times New Roman"/>
          <w:sz w:val="24"/>
          <w:szCs w:val="24"/>
        </w:rPr>
        <w:t>”</w:t>
      </w:r>
    </w:p>
    <w:p w14:paraId="045848F7" w14:textId="77777777" w:rsidR="00EC3C39" w:rsidRDefault="00EC3C39" w:rsidP="00FF7F7D">
      <w:pPr>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SECTION </w:t>
      </w:r>
      <w:r w:rsidR="00463781">
        <w:rPr>
          <w:rFonts w:ascii="Times New Roman" w:hAnsi="Times New Roman" w:cs="Times New Roman"/>
          <w:b/>
          <w:bCs/>
          <w:sz w:val="24"/>
          <w:szCs w:val="24"/>
        </w:rPr>
        <w:t>6</w:t>
      </w:r>
      <w:r>
        <w:rPr>
          <w:rFonts w:ascii="Times New Roman" w:hAnsi="Times New Roman" w:cs="Times New Roman"/>
          <w:b/>
          <w:bCs/>
          <w:sz w:val="24"/>
          <w:szCs w:val="24"/>
        </w:rPr>
        <w:t>. SEVERABILITY.</w:t>
      </w:r>
    </w:p>
    <w:p w14:paraId="49F3EBB8" w14:textId="202DDD41" w:rsidR="00EC3C39" w:rsidRDefault="00EC3C39" w:rsidP="00FF7F7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If any provision of this Act</w:t>
      </w:r>
      <w:r w:rsidR="0024558B">
        <w:rPr>
          <w:rFonts w:ascii="Times New Roman" w:hAnsi="Times New Roman" w:cs="Times New Roman"/>
          <w:sz w:val="24"/>
          <w:szCs w:val="24"/>
        </w:rPr>
        <w:t>,</w:t>
      </w:r>
      <w:r>
        <w:rPr>
          <w:rFonts w:ascii="Times New Roman" w:hAnsi="Times New Roman" w:cs="Times New Roman"/>
          <w:sz w:val="24"/>
          <w:szCs w:val="24"/>
        </w:rPr>
        <w:t xml:space="preserve"> </w:t>
      </w:r>
      <w:r w:rsidR="00B10CE9" w:rsidRPr="00B10CE9">
        <w:rPr>
          <w:rFonts w:ascii="Times New Roman" w:hAnsi="Times New Roman" w:cs="Times New Roman"/>
          <w:sz w:val="24"/>
          <w:szCs w:val="24"/>
        </w:rPr>
        <w:t>or the application of such provision to any person or circumstance</w:t>
      </w:r>
      <w:r w:rsidR="0024558B">
        <w:rPr>
          <w:rFonts w:ascii="Times New Roman" w:hAnsi="Times New Roman" w:cs="Times New Roman"/>
          <w:sz w:val="24"/>
          <w:szCs w:val="24"/>
        </w:rPr>
        <w:t>,</w:t>
      </w:r>
      <w:r w:rsidR="00B10CE9" w:rsidRPr="00B10CE9">
        <w:rPr>
          <w:rFonts w:ascii="Times New Roman" w:hAnsi="Times New Roman" w:cs="Times New Roman"/>
          <w:sz w:val="24"/>
          <w:szCs w:val="24"/>
        </w:rPr>
        <w:t xml:space="preserve"> is held to be invalid, the remainder of this Act </w:t>
      </w:r>
      <w:r w:rsidR="0024558B">
        <w:rPr>
          <w:rFonts w:ascii="Times New Roman" w:hAnsi="Times New Roman" w:cs="Times New Roman"/>
          <w:sz w:val="24"/>
          <w:szCs w:val="24"/>
        </w:rPr>
        <w:t xml:space="preserve">shall remain in force </w:t>
      </w:r>
      <w:r w:rsidR="00B10CE9" w:rsidRPr="00B10CE9">
        <w:rPr>
          <w:rFonts w:ascii="Times New Roman" w:hAnsi="Times New Roman" w:cs="Times New Roman"/>
          <w:sz w:val="24"/>
          <w:szCs w:val="24"/>
        </w:rPr>
        <w:t xml:space="preserve">and the application of the </w:t>
      </w:r>
      <w:r w:rsidR="0024558B">
        <w:rPr>
          <w:rFonts w:ascii="Times New Roman" w:hAnsi="Times New Roman" w:cs="Times New Roman"/>
          <w:sz w:val="24"/>
          <w:szCs w:val="24"/>
        </w:rPr>
        <w:t xml:space="preserve">remainder of </w:t>
      </w:r>
      <w:r w:rsidR="00262491">
        <w:rPr>
          <w:rFonts w:ascii="Times New Roman" w:hAnsi="Times New Roman" w:cs="Times New Roman"/>
          <w:sz w:val="24"/>
          <w:szCs w:val="24"/>
        </w:rPr>
        <w:t>its</w:t>
      </w:r>
      <w:r w:rsidR="0024558B">
        <w:rPr>
          <w:rFonts w:ascii="Times New Roman" w:hAnsi="Times New Roman" w:cs="Times New Roman"/>
          <w:sz w:val="24"/>
          <w:szCs w:val="24"/>
        </w:rPr>
        <w:t xml:space="preserve"> </w:t>
      </w:r>
      <w:r w:rsidR="00B10CE9" w:rsidRPr="00B10CE9">
        <w:rPr>
          <w:rFonts w:ascii="Times New Roman" w:hAnsi="Times New Roman" w:cs="Times New Roman"/>
          <w:sz w:val="24"/>
          <w:szCs w:val="24"/>
        </w:rPr>
        <w:t>provisions shall not be affected</w:t>
      </w:r>
      <w:r w:rsidR="0024558B">
        <w:rPr>
          <w:rFonts w:ascii="Times New Roman" w:hAnsi="Times New Roman" w:cs="Times New Roman"/>
          <w:sz w:val="24"/>
          <w:szCs w:val="24"/>
        </w:rPr>
        <w:t>.</w:t>
      </w:r>
    </w:p>
    <w:sectPr w:rsidR="00EC3C39" w:rsidSect="00641EF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B408" w14:textId="77777777" w:rsidR="009837B2" w:rsidRDefault="009837B2" w:rsidP="00AB589E">
      <w:pPr>
        <w:spacing w:after="0" w:line="240" w:lineRule="auto"/>
      </w:pPr>
      <w:r>
        <w:separator/>
      </w:r>
    </w:p>
  </w:endnote>
  <w:endnote w:type="continuationSeparator" w:id="0">
    <w:p w14:paraId="180B2227" w14:textId="77777777" w:rsidR="009837B2" w:rsidRDefault="009837B2" w:rsidP="00AB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21892" w14:textId="77777777" w:rsidR="009837B2" w:rsidRDefault="009837B2" w:rsidP="00AB589E">
      <w:pPr>
        <w:spacing w:after="0" w:line="240" w:lineRule="auto"/>
      </w:pPr>
      <w:r>
        <w:separator/>
      </w:r>
    </w:p>
  </w:footnote>
  <w:footnote w:type="continuationSeparator" w:id="0">
    <w:p w14:paraId="55EE19E1" w14:textId="77777777" w:rsidR="009837B2" w:rsidRDefault="009837B2" w:rsidP="00AB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45672"/>
    <w:multiLevelType w:val="hybridMultilevel"/>
    <w:tmpl w:val="D7BE2E28"/>
    <w:lvl w:ilvl="0" w:tplc="885CA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B92DB0"/>
    <w:multiLevelType w:val="hybridMultilevel"/>
    <w:tmpl w:val="99BEB3C2"/>
    <w:lvl w:ilvl="0" w:tplc="9D402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53F04"/>
    <w:multiLevelType w:val="hybridMultilevel"/>
    <w:tmpl w:val="EE0277DE"/>
    <w:lvl w:ilvl="0" w:tplc="4AECD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FE1369"/>
    <w:multiLevelType w:val="hybridMultilevel"/>
    <w:tmpl w:val="D7BE2E28"/>
    <w:lvl w:ilvl="0" w:tplc="885CA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FC"/>
    <w:rsid w:val="00036EE9"/>
    <w:rsid w:val="00046276"/>
    <w:rsid w:val="0005366F"/>
    <w:rsid w:val="00082B59"/>
    <w:rsid w:val="000F2246"/>
    <w:rsid w:val="0012379F"/>
    <w:rsid w:val="00160D03"/>
    <w:rsid w:val="001730E8"/>
    <w:rsid w:val="00187EB5"/>
    <w:rsid w:val="00197ACF"/>
    <w:rsid w:val="001F54ED"/>
    <w:rsid w:val="001F6D93"/>
    <w:rsid w:val="0024558B"/>
    <w:rsid w:val="00262491"/>
    <w:rsid w:val="002E3AA5"/>
    <w:rsid w:val="00356566"/>
    <w:rsid w:val="00390F79"/>
    <w:rsid w:val="003B7098"/>
    <w:rsid w:val="003D054A"/>
    <w:rsid w:val="003D2586"/>
    <w:rsid w:val="003D3095"/>
    <w:rsid w:val="003D5E71"/>
    <w:rsid w:val="00400528"/>
    <w:rsid w:val="004423AE"/>
    <w:rsid w:val="00463781"/>
    <w:rsid w:val="00486218"/>
    <w:rsid w:val="004E7CA1"/>
    <w:rsid w:val="005407FD"/>
    <w:rsid w:val="00587E1D"/>
    <w:rsid w:val="00595F52"/>
    <w:rsid w:val="005A7BF3"/>
    <w:rsid w:val="005C0CF3"/>
    <w:rsid w:val="00641EFC"/>
    <w:rsid w:val="0065354D"/>
    <w:rsid w:val="0068793A"/>
    <w:rsid w:val="00755197"/>
    <w:rsid w:val="007952F1"/>
    <w:rsid w:val="007A38ED"/>
    <w:rsid w:val="00807D36"/>
    <w:rsid w:val="00845123"/>
    <w:rsid w:val="008738C2"/>
    <w:rsid w:val="0089573A"/>
    <w:rsid w:val="008D4F23"/>
    <w:rsid w:val="009837B2"/>
    <w:rsid w:val="00985E8D"/>
    <w:rsid w:val="00A024DC"/>
    <w:rsid w:val="00A2076E"/>
    <w:rsid w:val="00A627DF"/>
    <w:rsid w:val="00A72652"/>
    <w:rsid w:val="00AB589E"/>
    <w:rsid w:val="00AF2AC3"/>
    <w:rsid w:val="00B10CE9"/>
    <w:rsid w:val="00B71DA2"/>
    <w:rsid w:val="00B823C1"/>
    <w:rsid w:val="00BE632E"/>
    <w:rsid w:val="00BF35D8"/>
    <w:rsid w:val="00C16FE9"/>
    <w:rsid w:val="00C32657"/>
    <w:rsid w:val="00C33902"/>
    <w:rsid w:val="00C43885"/>
    <w:rsid w:val="00D24D9A"/>
    <w:rsid w:val="00DE4B2D"/>
    <w:rsid w:val="00E312C3"/>
    <w:rsid w:val="00E61A9D"/>
    <w:rsid w:val="00EC3C39"/>
    <w:rsid w:val="00F04569"/>
    <w:rsid w:val="00F43216"/>
    <w:rsid w:val="00F44299"/>
    <w:rsid w:val="00F84AE6"/>
    <w:rsid w:val="00FD587F"/>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A8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41EFC"/>
  </w:style>
  <w:style w:type="paragraph" w:styleId="ListParagraph">
    <w:name w:val="List Paragraph"/>
    <w:basedOn w:val="Normal"/>
    <w:uiPriority w:val="34"/>
    <w:qFormat/>
    <w:rsid w:val="001730E8"/>
    <w:pPr>
      <w:ind w:left="720"/>
      <w:contextualSpacing/>
    </w:pPr>
  </w:style>
  <w:style w:type="character" w:styleId="CommentReference">
    <w:name w:val="annotation reference"/>
    <w:basedOn w:val="DefaultParagraphFont"/>
    <w:uiPriority w:val="99"/>
    <w:semiHidden/>
    <w:unhideWhenUsed/>
    <w:rsid w:val="00C33902"/>
    <w:rPr>
      <w:sz w:val="16"/>
      <w:szCs w:val="16"/>
    </w:rPr>
  </w:style>
  <w:style w:type="paragraph" w:styleId="CommentText">
    <w:name w:val="annotation text"/>
    <w:basedOn w:val="Normal"/>
    <w:link w:val="CommentTextChar"/>
    <w:uiPriority w:val="99"/>
    <w:semiHidden/>
    <w:unhideWhenUsed/>
    <w:rsid w:val="00C33902"/>
    <w:pPr>
      <w:spacing w:line="240" w:lineRule="auto"/>
    </w:pPr>
    <w:rPr>
      <w:sz w:val="20"/>
      <w:szCs w:val="20"/>
    </w:rPr>
  </w:style>
  <w:style w:type="character" w:customStyle="1" w:styleId="CommentTextChar">
    <w:name w:val="Comment Text Char"/>
    <w:basedOn w:val="DefaultParagraphFont"/>
    <w:link w:val="CommentText"/>
    <w:uiPriority w:val="99"/>
    <w:semiHidden/>
    <w:rsid w:val="00C33902"/>
    <w:rPr>
      <w:sz w:val="20"/>
      <w:szCs w:val="20"/>
    </w:rPr>
  </w:style>
  <w:style w:type="paragraph" w:styleId="CommentSubject">
    <w:name w:val="annotation subject"/>
    <w:basedOn w:val="CommentText"/>
    <w:next w:val="CommentText"/>
    <w:link w:val="CommentSubjectChar"/>
    <w:uiPriority w:val="99"/>
    <w:semiHidden/>
    <w:unhideWhenUsed/>
    <w:rsid w:val="00C33902"/>
    <w:rPr>
      <w:b/>
      <w:bCs/>
    </w:rPr>
  </w:style>
  <w:style w:type="character" w:customStyle="1" w:styleId="CommentSubjectChar">
    <w:name w:val="Comment Subject Char"/>
    <w:basedOn w:val="CommentTextChar"/>
    <w:link w:val="CommentSubject"/>
    <w:uiPriority w:val="99"/>
    <w:semiHidden/>
    <w:rsid w:val="00C33902"/>
    <w:rPr>
      <w:b/>
      <w:bCs/>
      <w:sz w:val="20"/>
      <w:szCs w:val="20"/>
    </w:rPr>
  </w:style>
  <w:style w:type="paragraph" w:styleId="BalloonText">
    <w:name w:val="Balloon Text"/>
    <w:basedOn w:val="Normal"/>
    <w:link w:val="BalloonTextChar"/>
    <w:uiPriority w:val="99"/>
    <w:semiHidden/>
    <w:unhideWhenUsed/>
    <w:rsid w:val="00C33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02"/>
    <w:rPr>
      <w:rFonts w:ascii="Segoe UI" w:hAnsi="Segoe UI" w:cs="Segoe UI"/>
      <w:sz w:val="18"/>
      <w:szCs w:val="18"/>
    </w:rPr>
  </w:style>
  <w:style w:type="character" w:styleId="Hyperlink">
    <w:name w:val="Hyperlink"/>
    <w:basedOn w:val="DefaultParagraphFont"/>
    <w:uiPriority w:val="99"/>
    <w:unhideWhenUsed/>
    <w:rsid w:val="00F43216"/>
    <w:rPr>
      <w:color w:val="0563C1" w:themeColor="hyperlink"/>
      <w:u w:val="single"/>
    </w:rPr>
  </w:style>
  <w:style w:type="character" w:styleId="UnresolvedMention">
    <w:name w:val="Unresolved Mention"/>
    <w:basedOn w:val="DefaultParagraphFont"/>
    <w:uiPriority w:val="99"/>
    <w:semiHidden/>
    <w:unhideWhenUsed/>
    <w:rsid w:val="00F43216"/>
    <w:rPr>
      <w:color w:val="605E5C"/>
      <w:shd w:val="clear" w:color="auto" w:fill="E1DFDD"/>
    </w:rPr>
  </w:style>
  <w:style w:type="paragraph" w:styleId="Header">
    <w:name w:val="header"/>
    <w:basedOn w:val="Normal"/>
    <w:link w:val="HeaderChar"/>
    <w:uiPriority w:val="99"/>
    <w:unhideWhenUsed/>
    <w:rsid w:val="00AB5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9E"/>
  </w:style>
  <w:style w:type="paragraph" w:styleId="Footer">
    <w:name w:val="footer"/>
    <w:basedOn w:val="Normal"/>
    <w:link w:val="FooterChar"/>
    <w:uiPriority w:val="99"/>
    <w:unhideWhenUsed/>
    <w:rsid w:val="00AB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p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2020-10-26T14:54:00Z</dcterms:created>
  <dcterms:modified xsi:type="dcterms:W3CDTF">2020-10-26T14:54:00Z</dcterms:modified>
</cp:coreProperties>
</file>